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82A71" w:rsidRDefault="00CB10EA" w:rsidP="00822F9B">
      <w:pPr>
        <w:suppressAutoHyphens/>
        <w:jc w:val="center"/>
        <w:rPr>
          <w:sz w:val="24"/>
          <w:szCs w:val="24"/>
        </w:rPr>
      </w:pPr>
      <w:r w:rsidRPr="00CB10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0771F" w:rsidRPr="002B5ED7" w:rsidRDefault="0080771F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 xml:space="preserve">по направлению </w:t>
                  </w:r>
                  <w:r w:rsidRPr="00E11FAB">
                    <w:t xml:space="preserve">подготовки </w:t>
                  </w:r>
                  <w:r w:rsidRPr="00E11FAB">
                    <w:rPr>
                      <w:rFonts w:eastAsia="Courier New"/>
                      <w:lang w:bidi="ru-RU"/>
                    </w:rPr>
                    <w:t>44.</w:t>
                  </w:r>
                  <w:r>
                    <w:rPr>
                      <w:rFonts w:eastAsia="Courier New"/>
                      <w:lang w:bidi="ru-RU"/>
                    </w:rPr>
                    <w:t>04</w:t>
                  </w:r>
                  <w:r w:rsidRPr="005856F7">
                    <w:rPr>
                      <w:rFonts w:eastAsia="Courier New"/>
                      <w:lang w:bidi="ru-RU"/>
                    </w:rPr>
                    <w:t>.01 Пед</w:t>
                  </w:r>
                  <w:r w:rsidRPr="005856F7">
                    <w:rPr>
                      <w:rFonts w:eastAsia="Courier New"/>
                      <w:lang w:bidi="ru-RU"/>
                    </w:rPr>
                    <w:t>а</w:t>
                  </w:r>
                  <w:r w:rsidRPr="005856F7">
                    <w:rPr>
                      <w:rFonts w:eastAsia="Courier New"/>
                      <w:lang w:bidi="ru-RU"/>
                    </w:rPr>
                    <w:t>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>
                    <w:t>Школьная медиация</w:t>
                  </w:r>
                  <w:r w:rsidRPr="005856F7">
                    <w:t xml:space="preserve">», </w:t>
                  </w:r>
                  <w:r w:rsidRPr="009557C2">
                    <w:t xml:space="preserve">утв. </w:t>
                  </w:r>
                  <w:r w:rsidR="004628B7">
                    <w:t xml:space="preserve">приказом ректора </w:t>
                  </w:r>
                  <w:proofErr w:type="spellStart"/>
                  <w:r w:rsidR="004628B7">
                    <w:t>ОмГА</w:t>
                  </w:r>
                  <w:proofErr w:type="spellEnd"/>
                  <w:r w:rsidR="004628B7">
                    <w:t xml:space="preserve"> от </w:t>
                  </w:r>
                  <w:r w:rsidR="00045EEB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2A7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2A7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2A71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82A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82A71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82A71" w:rsidRDefault="00CB10E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0771F" w:rsidRPr="00C94464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0771F" w:rsidRPr="00C94464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0771F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771F" w:rsidRPr="00C94464" w:rsidRDefault="008077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0771F" w:rsidRPr="00C94464" w:rsidRDefault="004628B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45EEB" w:rsidRPr="00CB51F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82A7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82A7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5829" w:rsidRPr="00682A71" w:rsidRDefault="00DF5829" w:rsidP="00DF5829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682A71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682A71">
        <w:rPr>
          <w:rStyle w:val="a7"/>
          <w:sz w:val="28"/>
          <w:szCs w:val="28"/>
        </w:rPr>
        <w:t>ПРАКТИЧЕСКОЙ ПОДГОТОВКИ</w:t>
      </w:r>
    </w:p>
    <w:p w:rsidR="002F55E2" w:rsidRPr="00682A7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1E53" w:rsidRPr="00682A71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682A71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682A71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682A71">
        <w:rPr>
          <w:b/>
          <w:bCs/>
          <w:color w:val="000000"/>
          <w:sz w:val="32"/>
          <w:szCs w:val="32"/>
        </w:rPr>
        <w:t>(</w:t>
      </w:r>
      <w:r w:rsidR="00445552" w:rsidRPr="00682A71">
        <w:rPr>
          <w:b/>
          <w:bCs/>
          <w:color w:val="000000"/>
          <w:sz w:val="32"/>
          <w:szCs w:val="32"/>
        </w:rPr>
        <w:t>преддипломная</w:t>
      </w:r>
      <w:r w:rsidRPr="00682A71">
        <w:rPr>
          <w:b/>
          <w:bCs/>
          <w:color w:val="000000"/>
          <w:sz w:val="32"/>
          <w:szCs w:val="32"/>
        </w:rPr>
        <w:t>)</w:t>
      </w:r>
    </w:p>
    <w:p w:rsidR="002F55E2" w:rsidRPr="00682A71" w:rsidRDefault="004628B7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>.О.01</w:t>
      </w:r>
      <w:r w:rsidR="0025092E" w:rsidRPr="00682A71">
        <w:rPr>
          <w:bCs/>
          <w:sz w:val="24"/>
          <w:szCs w:val="24"/>
        </w:rPr>
        <w:t>(</w:t>
      </w:r>
      <w:proofErr w:type="spellStart"/>
      <w:r w:rsidR="001E1E53" w:rsidRPr="00682A71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д</w:t>
      </w:r>
      <w:proofErr w:type="spellEnd"/>
      <w:r w:rsidR="0025092E" w:rsidRPr="00682A71">
        <w:rPr>
          <w:bCs/>
          <w:sz w:val="24"/>
          <w:szCs w:val="24"/>
        </w:rPr>
        <w:t>)</w:t>
      </w:r>
    </w:p>
    <w:p w:rsidR="00465871" w:rsidRPr="00682A7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82A71" w:rsidRDefault="009557C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82A71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8F15FE" w:rsidRPr="00682A71">
        <w:rPr>
          <w:rFonts w:eastAsia="Courier New"/>
          <w:sz w:val="24"/>
          <w:szCs w:val="24"/>
          <w:lang w:bidi="ru-RU"/>
        </w:rPr>
        <w:t>44.04</w:t>
      </w:r>
      <w:r w:rsidR="006C253D" w:rsidRPr="00682A71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682A71">
        <w:rPr>
          <w:rFonts w:eastAsia="Courier New"/>
          <w:sz w:val="24"/>
          <w:szCs w:val="24"/>
          <w:lang w:bidi="ru-RU"/>
        </w:rPr>
        <w:cr/>
      </w:r>
      <w:r w:rsidR="002F55E2" w:rsidRPr="00682A7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82A71">
        <w:rPr>
          <w:rFonts w:eastAsia="Courier New"/>
          <w:sz w:val="24"/>
          <w:szCs w:val="24"/>
          <w:lang w:bidi="ru-RU"/>
        </w:rPr>
        <w:t>«</w:t>
      </w:r>
      <w:r w:rsidR="0000786D" w:rsidRPr="00682A71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682A71">
        <w:rPr>
          <w:rFonts w:eastAsia="Courier New"/>
          <w:b/>
          <w:sz w:val="24"/>
          <w:szCs w:val="24"/>
          <w:lang w:bidi="ru-RU"/>
        </w:rPr>
        <w:t>н</w:t>
      </w:r>
      <w:r w:rsidR="0000786D" w:rsidRPr="00682A71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682A71">
        <w:rPr>
          <w:rFonts w:eastAsia="Courier New"/>
          <w:sz w:val="24"/>
          <w:szCs w:val="24"/>
          <w:lang w:bidi="ru-RU"/>
        </w:rPr>
        <w:t>»</w:t>
      </w:r>
    </w:p>
    <w:p w:rsidR="002F55E2" w:rsidRPr="00682A7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2F55E2">
      <w:pPr>
        <w:widowControl/>
        <w:autoSpaceDE/>
        <w:autoSpaceDN/>
        <w:adjustRightInd/>
        <w:jc w:val="center"/>
      </w:pPr>
      <w:r w:rsidRPr="00682A7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82A71">
        <w:rPr>
          <w:rFonts w:eastAsia="Courier New"/>
          <w:b/>
          <w:sz w:val="24"/>
          <w:szCs w:val="24"/>
          <w:lang w:bidi="ru-RU"/>
        </w:rPr>
        <w:t>ь</w:t>
      </w:r>
      <w:r w:rsidRPr="00682A71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82A7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82A7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82A71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682A71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82A7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82A71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0</w:t>
            </w:r>
            <w:r w:rsidR="000A0E0E" w:rsidRPr="00682A71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82A7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682A7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82A71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0</w:t>
            </w:r>
            <w:r w:rsidR="000A0E0E" w:rsidRPr="00682A71">
              <w:rPr>
                <w:sz w:val="24"/>
                <w:szCs w:val="24"/>
              </w:rPr>
              <w:t>1</w:t>
            </w:r>
            <w:r w:rsidRPr="00682A71">
              <w:rPr>
                <w:sz w:val="24"/>
                <w:szCs w:val="24"/>
              </w:rPr>
              <w:t>.0</w:t>
            </w:r>
            <w:r w:rsidR="000A0E0E" w:rsidRPr="00682A71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82A71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A71">
              <w:rPr>
                <w:szCs w:val="24"/>
              </w:rPr>
              <w:t xml:space="preserve">ПЕДАГОГ </w:t>
            </w:r>
            <w:r w:rsidR="0000786D" w:rsidRPr="00682A71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682A7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82A71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0</w:t>
            </w:r>
            <w:r w:rsidR="000A0E0E" w:rsidRPr="00682A71">
              <w:rPr>
                <w:sz w:val="24"/>
                <w:szCs w:val="24"/>
              </w:rPr>
              <w:t>1</w:t>
            </w:r>
            <w:r w:rsidRPr="00682A71">
              <w:rPr>
                <w:sz w:val="24"/>
                <w:szCs w:val="24"/>
              </w:rPr>
              <w:t>.0</w:t>
            </w:r>
            <w:r w:rsidR="000A0E0E" w:rsidRPr="00682A71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82A71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A71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82A7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82A71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682A71">
        <w:rPr>
          <w:i/>
          <w:sz w:val="24"/>
          <w:szCs w:val="24"/>
        </w:rPr>
        <w:t>Типы задач профессиональной деятельности</w:t>
      </w:r>
      <w:r w:rsidRPr="00682A71">
        <w:rPr>
          <w:b/>
          <w:sz w:val="24"/>
          <w:szCs w:val="24"/>
        </w:rPr>
        <w:t xml:space="preserve">: </w:t>
      </w:r>
      <w:r w:rsidR="000A0E0E" w:rsidRPr="00682A71">
        <w:rPr>
          <w:sz w:val="24"/>
          <w:szCs w:val="24"/>
        </w:rPr>
        <w:t>педагогический</w:t>
      </w:r>
      <w:r w:rsidRPr="00682A71">
        <w:rPr>
          <w:sz w:val="24"/>
          <w:szCs w:val="24"/>
        </w:rPr>
        <w:t xml:space="preserve">; </w:t>
      </w:r>
      <w:r w:rsidR="00897DFB" w:rsidRPr="00682A71">
        <w:rPr>
          <w:sz w:val="24"/>
          <w:szCs w:val="24"/>
        </w:rPr>
        <w:t xml:space="preserve">проектный; </w:t>
      </w:r>
      <w:r w:rsidR="002961CA" w:rsidRPr="00682A71">
        <w:rPr>
          <w:sz w:val="24"/>
          <w:szCs w:val="24"/>
        </w:rPr>
        <w:t>научно-исследовательский.</w:t>
      </w:r>
    </w:p>
    <w:p w:rsidR="000A0E0E" w:rsidRPr="00682A7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82A7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2A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5EEB" w:rsidRPr="00794709" w:rsidRDefault="00045EEB" w:rsidP="00045E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45EEB" w:rsidRPr="00794709" w:rsidRDefault="00045EEB" w:rsidP="00045EE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EEB" w:rsidRPr="00794709" w:rsidRDefault="00045EEB" w:rsidP="00045EE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5EEB" w:rsidRPr="00794709" w:rsidRDefault="00045EEB" w:rsidP="00045EE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682A71" w:rsidRDefault="002F55E2" w:rsidP="00DF5829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682A71">
        <w:rPr>
          <w:sz w:val="24"/>
          <w:szCs w:val="24"/>
        </w:rPr>
        <w:br w:type="page"/>
      </w:r>
      <w:r w:rsidR="00897DFB" w:rsidRPr="00682A7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82A7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82A71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82A71">
        <w:rPr>
          <w:iCs/>
          <w:sz w:val="24"/>
          <w:szCs w:val="24"/>
        </w:rPr>
        <w:t>к</w:t>
      </w:r>
      <w:r w:rsidR="004D2554" w:rsidRPr="00682A71">
        <w:rPr>
          <w:iCs/>
          <w:sz w:val="24"/>
          <w:szCs w:val="24"/>
        </w:rPr>
        <w:t>.</w:t>
      </w:r>
      <w:r w:rsidRPr="00682A71">
        <w:rPr>
          <w:iCs/>
          <w:sz w:val="24"/>
          <w:szCs w:val="24"/>
        </w:rPr>
        <w:t>б</w:t>
      </w:r>
      <w:r w:rsidR="00897DFB" w:rsidRPr="00682A71">
        <w:rPr>
          <w:iCs/>
          <w:sz w:val="24"/>
          <w:szCs w:val="24"/>
        </w:rPr>
        <w:t>.н.</w:t>
      </w:r>
      <w:proofErr w:type="gramStart"/>
      <w:r w:rsidR="00897DFB" w:rsidRPr="00682A71">
        <w:rPr>
          <w:iCs/>
          <w:sz w:val="24"/>
          <w:szCs w:val="24"/>
        </w:rPr>
        <w:t>,</w:t>
      </w:r>
      <w:r w:rsidRPr="00682A71">
        <w:rPr>
          <w:iCs/>
          <w:sz w:val="24"/>
          <w:szCs w:val="24"/>
        </w:rPr>
        <w:t>д</w:t>
      </w:r>
      <w:proofErr w:type="gramEnd"/>
      <w:r w:rsidRPr="00682A71">
        <w:rPr>
          <w:iCs/>
          <w:sz w:val="24"/>
          <w:szCs w:val="24"/>
        </w:rPr>
        <w:t>оцент</w:t>
      </w:r>
      <w:proofErr w:type="spellEnd"/>
      <w:r w:rsidR="00897DFB" w:rsidRPr="00682A71">
        <w:rPr>
          <w:iCs/>
          <w:sz w:val="24"/>
          <w:szCs w:val="24"/>
        </w:rPr>
        <w:t xml:space="preserve"> кафедры </w:t>
      </w:r>
      <w:proofErr w:type="spellStart"/>
      <w:r w:rsidR="00897DFB" w:rsidRPr="00682A71">
        <w:rPr>
          <w:iCs/>
          <w:sz w:val="24"/>
          <w:szCs w:val="24"/>
        </w:rPr>
        <w:t>ППиСР</w:t>
      </w:r>
      <w:r w:rsidR="00F87BAD" w:rsidRPr="00682A71">
        <w:rPr>
          <w:iCs/>
          <w:sz w:val="24"/>
          <w:szCs w:val="24"/>
        </w:rPr>
        <w:t>Е.</w:t>
      </w:r>
      <w:r w:rsidRPr="00682A71">
        <w:rPr>
          <w:iCs/>
          <w:sz w:val="24"/>
          <w:szCs w:val="24"/>
        </w:rPr>
        <w:t>С</w:t>
      </w:r>
      <w:proofErr w:type="spellEnd"/>
      <w:r w:rsidR="00F87BAD" w:rsidRPr="00682A71">
        <w:rPr>
          <w:iCs/>
          <w:sz w:val="24"/>
          <w:szCs w:val="24"/>
        </w:rPr>
        <w:t xml:space="preserve">. </w:t>
      </w:r>
      <w:r w:rsidRPr="00682A71">
        <w:rPr>
          <w:iCs/>
          <w:sz w:val="24"/>
          <w:szCs w:val="24"/>
        </w:rPr>
        <w:t>Денисова</w:t>
      </w:r>
    </w:p>
    <w:p w:rsidR="00A84C24" w:rsidRPr="00682A7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82A71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82A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82A71">
        <w:rPr>
          <w:spacing w:val="-3"/>
          <w:sz w:val="24"/>
          <w:szCs w:val="24"/>
          <w:lang w:eastAsia="en-US"/>
        </w:rPr>
        <w:t>»</w:t>
      </w:r>
    </w:p>
    <w:p w:rsidR="00A84C24" w:rsidRPr="00682A7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82A71">
        <w:rPr>
          <w:spacing w:val="-3"/>
          <w:sz w:val="24"/>
          <w:szCs w:val="24"/>
          <w:lang w:eastAsia="en-US"/>
        </w:rPr>
        <w:t xml:space="preserve">Протокол от </w:t>
      </w:r>
      <w:r w:rsidR="00045EEB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682A7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82A7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82A71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82A71">
        <w:rPr>
          <w:spacing w:val="-3"/>
          <w:sz w:val="24"/>
          <w:szCs w:val="24"/>
          <w:lang w:eastAsia="en-US"/>
        </w:rPr>
        <w:t>д</w:t>
      </w:r>
      <w:r w:rsidRPr="00682A71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682A71">
        <w:rPr>
          <w:spacing w:val="-3"/>
          <w:sz w:val="24"/>
          <w:szCs w:val="24"/>
          <w:lang w:eastAsia="en-US"/>
        </w:rPr>
        <w:t>профессор</w:t>
      </w:r>
      <w:r w:rsidR="000A0E0E" w:rsidRPr="00682A71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682A71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682A7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82A7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2A71">
        <w:rPr>
          <w:spacing w:val="-3"/>
          <w:sz w:val="24"/>
          <w:szCs w:val="24"/>
          <w:lang w:eastAsia="en-US"/>
        </w:rPr>
        <w:br w:type="page"/>
      </w:r>
      <w:r w:rsidR="008D1051" w:rsidRPr="00682A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82A7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82A71" w:rsidRDefault="008D1051" w:rsidP="00BD5C01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82A71" w:rsidRDefault="0062427A" w:rsidP="0062427A">
            <w:pPr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82A71" w:rsidRDefault="0062427A" w:rsidP="0062427A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82A71" w:rsidRDefault="0062427A" w:rsidP="009557C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82A71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9557C2" w:rsidRPr="00682A71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682A71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82A7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82A7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82A7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82A7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82A71">
              <w:rPr>
                <w:sz w:val="24"/>
                <w:szCs w:val="24"/>
              </w:rPr>
              <w:t>н</w:t>
            </w:r>
            <w:r w:rsidRPr="00682A7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0603E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82A7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82A71" w:rsidTr="00760479">
        <w:tc>
          <w:tcPr>
            <w:tcW w:w="562" w:type="dxa"/>
          </w:tcPr>
          <w:p w:rsidR="0062427A" w:rsidRPr="00682A71" w:rsidRDefault="000603E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82A7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82A7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82A71" w:rsidTr="00760479">
        <w:tc>
          <w:tcPr>
            <w:tcW w:w="562" w:type="dxa"/>
          </w:tcPr>
          <w:p w:rsidR="008D1051" w:rsidRPr="00682A71" w:rsidRDefault="000603EA" w:rsidP="00BD5C01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82A7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Фонд</w:t>
            </w:r>
            <w:r w:rsidR="00EA21B1" w:rsidRPr="00682A71">
              <w:rPr>
                <w:sz w:val="24"/>
                <w:szCs w:val="24"/>
              </w:rPr>
              <w:t xml:space="preserve"> оценочных средств (приложение 1</w:t>
            </w:r>
            <w:r w:rsidRPr="00682A7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82A7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82A7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82A71" w:rsidRDefault="008D1051" w:rsidP="009557C2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682A7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557C2" w:rsidRPr="00682A71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9557C2" w:rsidRPr="00682A71">
        <w:rPr>
          <w:b/>
          <w:i/>
          <w:spacing w:val="-3"/>
          <w:sz w:val="24"/>
          <w:szCs w:val="24"/>
          <w:lang w:eastAsia="en-US"/>
        </w:rPr>
        <w:t>о</w:t>
      </w:r>
      <w:r w:rsidR="009557C2" w:rsidRPr="00682A71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9557C2" w:rsidRPr="00682A7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557C2" w:rsidRPr="00682A71">
        <w:rPr>
          <w:b/>
          <w:i/>
          <w:sz w:val="24"/>
          <w:szCs w:val="24"/>
          <w:lang w:eastAsia="en-US"/>
        </w:rPr>
        <w:t>с</w:t>
      </w:r>
      <w:proofErr w:type="gramEnd"/>
      <w:r w:rsidR="009557C2" w:rsidRPr="00682A71">
        <w:rPr>
          <w:b/>
          <w:i/>
          <w:sz w:val="24"/>
          <w:szCs w:val="24"/>
          <w:lang w:eastAsia="en-US"/>
        </w:rPr>
        <w:t>:</w:t>
      </w:r>
    </w:p>
    <w:p w:rsidR="00A84C24" w:rsidRPr="00682A7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2A7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82A71" w:rsidRDefault="00A84C24" w:rsidP="00A76E53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- </w:t>
      </w:r>
      <w:r w:rsidR="00477664" w:rsidRPr="00682A7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82A71">
        <w:rPr>
          <w:sz w:val="24"/>
          <w:szCs w:val="24"/>
        </w:rPr>
        <w:t>а</w:t>
      </w:r>
      <w:r w:rsidR="00477664" w:rsidRPr="00682A71">
        <w:rPr>
          <w:sz w:val="24"/>
          <w:szCs w:val="24"/>
        </w:rPr>
        <w:t xml:space="preserve">ния </w:t>
      </w:r>
      <w:r w:rsidR="003B113E" w:rsidRPr="00682A71">
        <w:rPr>
          <w:sz w:val="24"/>
          <w:szCs w:val="24"/>
        </w:rPr>
        <w:t>- магистратура</w:t>
      </w:r>
      <w:r w:rsidR="00477664" w:rsidRPr="00682A71">
        <w:rPr>
          <w:sz w:val="24"/>
          <w:szCs w:val="24"/>
        </w:rPr>
        <w:t xml:space="preserve"> по направлению подготовки </w:t>
      </w:r>
      <w:r w:rsidR="003B113E" w:rsidRPr="00682A71">
        <w:rPr>
          <w:rFonts w:eastAsia="Courier New"/>
          <w:sz w:val="24"/>
          <w:szCs w:val="24"/>
          <w:lang w:bidi="ru-RU"/>
        </w:rPr>
        <w:t>44.04</w:t>
      </w:r>
      <w:r w:rsidR="00853B79" w:rsidRPr="00682A71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682A71">
        <w:rPr>
          <w:sz w:val="24"/>
          <w:szCs w:val="24"/>
        </w:rPr>
        <w:t xml:space="preserve">, </w:t>
      </w:r>
      <w:proofErr w:type="gramStart"/>
      <w:r w:rsidR="004D0748" w:rsidRPr="00682A71">
        <w:rPr>
          <w:sz w:val="24"/>
          <w:szCs w:val="24"/>
        </w:rPr>
        <w:t>у</w:t>
      </w:r>
      <w:r w:rsidR="004D0748" w:rsidRPr="00682A71">
        <w:rPr>
          <w:sz w:val="24"/>
          <w:szCs w:val="24"/>
        </w:rPr>
        <w:t>т</w:t>
      </w:r>
      <w:r w:rsidR="004D0748" w:rsidRPr="00682A71">
        <w:rPr>
          <w:sz w:val="24"/>
          <w:szCs w:val="24"/>
        </w:rPr>
        <w:t>вержден</w:t>
      </w:r>
      <w:proofErr w:type="gramEnd"/>
      <w:r w:rsidR="004D0748" w:rsidRPr="00682A71">
        <w:rPr>
          <w:sz w:val="24"/>
          <w:szCs w:val="24"/>
        </w:rPr>
        <w:t xml:space="preserve"> Приказом </w:t>
      </w:r>
      <w:proofErr w:type="spellStart"/>
      <w:r w:rsidR="004D0748" w:rsidRPr="00682A71">
        <w:rPr>
          <w:sz w:val="24"/>
          <w:szCs w:val="24"/>
        </w:rPr>
        <w:t>Минобрнауки</w:t>
      </w:r>
      <w:proofErr w:type="spellEnd"/>
      <w:r w:rsidR="004D0748" w:rsidRPr="00682A71">
        <w:rPr>
          <w:sz w:val="24"/>
          <w:szCs w:val="24"/>
        </w:rPr>
        <w:t xml:space="preserve"> России от 22.02.201</w:t>
      </w:r>
      <w:r w:rsidR="003B113E" w:rsidRPr="00682A71">
        <w:rPr>
          <w:sz w:val="24"/>
          <w:szCs w:val="24"/>
        </w:rPr>
        <w:t>8 N126</w:t>
      </w:r>
      <w:r w:rsidR="004D0748" w:rsidRPr="00682A71">
        <w:rPr>
          <w:sz w:val="24"/>
          <w:szCs w:val="24"/>
        </w:rPr>
        <w:t xml:space="preserve"> «Об утверждении федерал</w:t>
      </w:r>
      <w:r w:rsidR="004D0748" w:rsidRPr="00682A71">
        <w:rPr>
          <w:sz w:val="24"/>
          <w:szCs w:val="24"/>
        </w:rPr>
        <w:t>ь</w:t>
      </w:r>
      <w:r w:rsidR="004D0748" w:rsidRPr="00682A71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82A71">
        <w:rPr>
          <w:sz w:val="24"/>
          <w:szCs w:val="24"/>
        </w:rPr>
        <w:t>бакалавриат</w:t>
      </w:r>
      <w:proofErr w:type="spellEnd"/>
      <w:r w:rsidR="004D0748" w:rsidRPr="00682A71">
        <w:rPr>
          <w:sz w:val="24"/>
          <w:szCs w:val="24"/>
        </w:rPr>
        <w:t xml:space="preserve"> по направлению подготовки 44.03.01</w:t>
      </w:r>
      <w:r w:rsidR="00E45867" w:rsidRPr="00682A71">
        <w:rPr>
          <w:sz w:val="24"/>
          <w:szCs w:val="24"/>
        </w:rPr>
        <w:t xml:space="preserve"> «</w:t>
      </w:r>
      <w:r w:rsidR="004D0748" w:rsidRPr="00682A71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682A71">
        <w:rPr>
          <w:sz w:val="24"/>
          <w:szCs w:val="24"/>
        </w:rPr>
        <w:t>сии 15.03.2018 N 50361</w:t>
      </w:r>
      <w:r w:rsidR="004D0748" w:rsidRPr="00682A71">
        <w:rPr>
          <w:sz w:val="24"/>
          <w:szCs w:val="24"/>
        </w:rPr>
        <w:t>)</w:t>
      </w:r>
      <w:r w:rsidRPr="00682A71">
        <w:rPr>
          <w:sz w:val="24"/>
          <w:szCs w:val="24"/>
        </w:rPr>
        <w:t>;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82A7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82A71">
        <w:rPr>
          <w:sz w:val="24"/>
          <w:szCs w:val="24"/>
        </w:rPr>
        <w:t>бакалавриата</w:t>
      </w:r>
      <w:proofErr w:type="spellEnd"/>
      <w:r w:rsidRPr="00682A71">
        <w:rPr>
          <w:sz w:val="24"/>
          <w:szCs w:val="24"/>
        </w:rPr>
        <w:t xml:space="preserve">, программам </w:t>
      </w:r>
      <w:proofErr w:type="spellStart"/>
      <w:r w:rsidRPr="00682A71">
        <w:rPr>
          <w:sz w:val="24"/>
          <w:szCs w:val="24"/>
        </w:rPr>
        <w:t>специалитета</w:t>
      </w:r>
      <w:proofErr w:type="spellEnd"/>
      <w:r w:rsidRPr="00682A71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82A71">
        <w:rPr>
          <w:sz w:val="24"/>
          <w:szCs w:val="24"/>
        </w:rPr>
        <w:t>Минобрнауки</w:t>
      </w:r>
      <w:proofErr w:type="spellEnd"/>
      <w:r w:rsidRPr="00682A71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Рабочая программа </w:t>
      </w:r>
      <w:r w:rsidR="00FB5E34" w:rsidRPr="00682A71">
        <w:rPr>
          <w:sz w:val="24"/>
          <w:szCs w:val="24"/>
        </w:rPr>
        <w:t>практики</w:t>
      </w:r>
      <w:r w:rsidRPr="00682A71">
        <w:rPr>
          <w:sz w:val="24"/>
          <w:szCs w:val="24"/>
        </w:rPr>
        <w:t xml:space="preserve"> составлена в соответствии с локальными нормати</w:t>
      </w:r>
      <w:r w:rsidRPr="00682A71">
        <w:rPr>
          <w:sz w:val="24"/>
          <w:szCs w:val="24"/>
        </w:rPr>
        <w:t>в</w:t>
      </w:r>
      <w:r w:rsidRPr="00682A71">
        <w:rPr>
          <w:sz w:val="24"/>
          <w:szCs w:val="24"/>
        </w:rPr>
        <w:t xml:space="preserve">ными актами ЧУОО </w:t>
      </w:r>
      <w:proofErr w:type="gramStart"/>
      <w:r w:rsidRPr="00682A71">
        <w:rPr>
          <w:sz w:val="24"/>
          <w:szCs w:val="24"/>
        </w:rPr>
        <w:t>ВО</w:t>
      </w:r>
      <w:proofErr w:type="gramEnd"/>
      <w:r w:rsidRPr="00682A71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82A71">
        <w:rPr>
          <w:sz w:val="24"/>
          <w:szCs w:val="24"/>
        </w:rPr>
        <w:t xml:space="preserve">; </w:t>
      </w:r>
      <w:proofErr w:type="spellStart"/>
      <w:r w:rsidR="00FB5E34" w:rsidRPr="00682A71">
        <w:rPr>
          <w:sz w:val="24"/>
          <w:szCs w:val="24"/>
        </w:rPr>
        <w:t>Ом</w:t>
      </w:r>
      <w:r w:rsidRPr="00682A71">
        <w:rPr>
          <w:sz w:val="24"/>
          <w:szCs w:val="24"/>
        </w:rPr>
        <w:t>ГА</w:t>
      </w:r>
      <w:proofErr w:type="spellEnd"/>
      <w:r w:rsidRPr="00682A71">
        <w:rPr>
          <w:sz w:val="24"/>
          <w:szCs w:val="24"/>
        </w:rPr>
        <w:t>):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682A71">
        <w:rPr>
          <w:sz w:val="24"/>
          <w:szCs w:val="24"/>
        </w:rPr>
        <w:t>ь</w:t>
      </w:r>
      <w:r w:rsidRPr="00682A71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82A71">
        <w:rPr>
          <w:sz w:val="24"/>
          <w:szCs w:val="24"/>
        </w:rPr>
        <w:t>бакалавриата</w:t>
      </w:r>
      <w:proofErr w:type="spellEnd"/>
      <w:r w:rsidRPr="00682A71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DF5829" w:rsidRPr="00682A71" w:rsidRDefault="00A84C24" w:rsidP="00DF5829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82A71">
        <w:rPr>
          <w:sz w:val="24"/>
          <w:szCs w:val="24"/>
        </w:rPr>
        <w:t>у</w:t>
      </w:r>
      <w:r w:rsidRPr="00682A71">
        <w:rPr>
          <w:sz w:val="24"/>
          <w:szCs w:val="24"/>
        </w:rPr>
        <w:t xml:space="preserve">денческого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зом ректора от 28.08.2017 №37;</w:t>
      </w:r>
    </w:p>
    <w:p w:rsidR="00DF5829" w:rsidRPr="00682A71" w:rsidRDefault="00DF5829" w:rsidP="00DF5829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- </w:t>
      </w:r>
      <w:r w:rsidRPr="00682A71">
        <w:rPr>
          <w:color w:val="000000"/>
          <w:sz w:val="24"/>
          <w:szCs w:val="24"/>
        </w:rPr>
        <w:t>«</w:t>
      </w:r>
      <w:r w:rsidRPr="00682A71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682A71">
        <w:rPr>
          <w:sz w:val="24"/>
          <w:szCs w:val="24"/>
        </w:rPr>
        <w:t>обучающихся</w:t>
      </w:r>
      <w:proofErr w:type="gramEnd"/>
      <w:r w:rsidRPr="00682A71">
        <w:rPr>
          <w:sz w:val="24"/>
          <w:szCs w:val="24"/>
        </w:rPr>
        <w:t>»</w:t>
      </w:r>
      <w:r w:rsidRPr="00682A71">
        <w:rPr>
          <w:color w:val="000000"/>
          <w:sz w:val="24"/>
          <w:szCs w:val="24"/>
        </w:rPr>
        <w:t xml:space="preserve">, </w:t>
      </w:r>
      <w:r w:rsidRPr="00682A71">
        <w:rPr>
          <w:sz w:val="24"/>
          <w:szCs w:val="24"/>
          <w:lang w:eastAsia="en-US"/>
        </w:rPr>
        <w:t>одобренным на засед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82A71">
        <w:rPr>
          <w:sz w:val="24"/>
          <w:szCs w:val="24"/>
          <w:lang w:eastAsia="en-US"/>
        </w:rPr>
        <w:t>ОмГА</w:t>
      </w:r>
      <w:proofErr w:type="spellEnd"/>
      <w:r w:rsidRPr="00682A7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82A71">
        <w:rPr>
          <w:sz w:val="24"/>
          <w:szCs w:val="24"/>
        </w:rPr>
        <w:t>ус-коренном</w:t>
      </w:r>
      <w:proofErr w:type="spellEnd"/>
      <w:proofErr w:type="gramEnd"/>
      <w:r w:rsidRPr="00682A71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82A71">
        <w:rPr>
          <w:sz w:val="24"/>
          <w:szCs w:val="24"/>
        </w:rPr>
        <w:t>образователь-ные</w:t>
      </w:r>
      <w:proofErr w:type="spellEnd"/>
      <w:r w:rsidRPr="00682A7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82A71">
        <w:rPr>
          <w:sz w:val="24"/>
          <w:szCs w:val="24"/>
        </w:rPr>
        <w:t>бакалавриата</w:t>
      </w:r>
      <w:proofErr w:type="spellEnd"/>
      <w:r w:rsidRPr="00682A71">
        <w:rPr>
          <w:sz w:val="24"/>
          <w:szCs w:val="24"/>
        </w:rPr>
        <w:t xml:space="preserve">, магистратуры», </w:t>
      </w:r>
      <w:proofErr w:type="spellStart"/>
      <w:r w:rsidRPr="00682A71">
        <w:rPr>
          <w:sz w:val="24"/>
          <w:szCs w:val="24"/>
        </w:rPr>
        <w:t>одоб-ренным</w:t>
      </w:r>
      <w:proofErr w:type="spellEnd"/>
      <w:r w:rsidRPr="00682A7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82A71">
        <w:rPr>
          <w:sz w:val="24"/>
          <w:szCs w:val="24"/>
        </w:rPr>
        <w:t>Студенче-ского</w:t>
      </w:r>
      <w:proofErr w:type="spellEnd"/>
      <w:r w:rsidRPr="00682A71">
        <w:rPr>
          <w:sz w:val="24"/>
          <w:szCs w:val="24"/>
        </w:rPr>
        <w:t xml:space="preserve">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82A71">
        <w:rPr>
          <w:sz w:val="24"/>
          <w:szCs w:val="24"/>
        </w:rPr>
        <w:t>рек-тора</w:t>
      </w:r>
      <w:proofErr w:type="spellEnd"/>
      <w:r w:rsidRPr="00682A71">
        <w:rPr>
          <w:sz w:val="24"/>
          <w:szCs w:val="24"/>
        </w:rPr>
        <w:t xml:space="preserve"> от 28.08.2017 №37;</w:t>
      </w:r>
    </w:p>
    <w:p w:rsidR="00A84C24" w:rsidRPr="00682A71" w:rsidRDefault="00A84C24" w:rsidP="00A87886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682A71">
        <w:rPr>
          <w:sz w:val="24"/>
          <w:szCs w:val="24"/>
        </w:rPr>
        <w:t>утверждения</w:t>
      </w:r>
      <w:proofErr w:type="gramEnd"/>
      <w:r w:rsidRPr="00682A71">
        <w:rPr>
          <w:sz w:val="24"/>
          <w:szCs w:val="24"/>
        </w:rPr>
        <w:t xml:space="preserve"> адаптированных </w:t>
      </w:r>
      <w:proofErr w:type="spellStart"/>
      <w:r w:rsidRPr="00682A71">
        <w:rPr>
          <w:sz w:val="24"/>
          <w:szCs w:val="24"/>
        </w:rPr>
        <w:t>образователь-ных</w:t>
      </w:r>
      <w:proofErr w:type="spellEnd"/>
      <w:r w:rsidRPr="00682A71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682A71">
        <w:rPr>
          <w:sz w:val="24"/>
          <w:szCs w:val="24"/>
        </w:rPr>
        <w:t>бакалавриата</w:t>
      </w:r>
      <w:proofErr w:type="spellEnd"/>
      <w:r w:rsidRPr="00682A71">
        <w:rPr>
          <w:sz w:val="24"/>
          <w:szCs w:val="24"/>
        </w:rPr>
        <w:t xml:space="preserve">, программам </w:t>
      </w:r>
      <w:proofErr w:type="spellStart"/>
      <w:r w:rsidRPr="00682A71">
        <w:rPr>
          <w:sz w:val="24"/>
          <w:szCs w:val="24"/>
        </w:rPr>
        <w:t>бакалавриата</w:t>
      </w:r>
      <w:proofErr w:type="spellEnd"/>
      <w:r w:rsidRPr="00682A71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682A71">
        <w:rPr>
          <w:sz w:val="24"/>
          <w:szCs w:val="24"/>
        </w:rPr>
        <w:t>заседа-нии</w:t>
      </w:r>
      <w:proofErr w:type="spellEnd"/>
      <w:r w:rsidRPr="00682A71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82A7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82A7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82A71">
        <w:rPr>
          <w:sz w:val="24"/>
          <w:szCs w:val="24"/>
        </w:rPr>
        <w:t>–</w:t>
      </w:r>
      <w:r w:rsidR="0073556F" w:rsidRPr="00682A71">
        <w:rPr>
          <w:sz w:val="24"/>
          <w:szCs w:val="24"/>
        </w:rPr>
        <w:t xml:space="preserve"> </w:t>
      </w:r>
      <w:proofErr w:type="gramStart"/>
      <w:r w:rsidR="0073556F" w:rsidRPr="00682A71">
        <w:rPr>
          <w:sz w:val="24"/>
          <w:szCs w:val="24"/>
        </w:rPr>
        <w:t>ма</w:t>
      </w:r>
      <w:proofErr w:type="gramEnd"/>
      <w:r w:rsidR="0073556F" w:rsidRPr="00682A71">
        <w:rPr>
          <w:sz w:val="24"/>
          <w:szCs w:val="24"/>
        </w:rPr>
        <w:t>гистратура</w:t>
      </w:r>
      <w:r w:rsidRPr="00682A71">
        <w:rPr>
          <w:sz w:val="24"/>
          <w:szCs w:val="24"/>
        </w:rPr>
        <w:t xml:space="preserve"> по направлению подготовки </w:t>
      </w:r>
      <w:r w:rsidR="0073556F" w:rsidRPr="00682A71">
        <w:rPr>
          <w:rFonts w:eastAsia="Courier New"/>
          <w:sz w:val="24"/>
          <w:szCs w:val="24"/>
          <w:lang w:bidi="ru-RU"/>
        </w:rPr>
        <w:t>44.04</w:t>
      </w:r>
      <w:r w:rsidR="000A0E0E" w:rsidRPr="00682A71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682A71">
        <w:rPr>
          <w:rFonts w:eastAsia="Courier New"/>
          <w:sz w:val="24"/>
          <w:szCs w:val="24"/>
          <w:lang w:bidi="ru-RU"/>
        </w:rPr>
        <w:t>образование</w:t>
      </w:r>
      <w:r w:rsidRPr="00682A71">
        <w:rPr>
          <w:sz w:val="24"/>
          <w:szCs w:val="24"/>
          <w:lang w:eastAsia="en-US"/>
        </w:rPr>
        <w:t>напра</w:t>
      </w:r>
      <w:r w:rsidRPr="00682A71">
        <w:rPr>
          <w:sz w:val="24"/>
          <w:szCs w:val="24"/>
          <w:lang w:eastAsia="en-US"/>
        </w:rPr>
        <w:t>в</w:t>
      </w:r>
      <w:r w:rsidRPr="00682A71">
        <w:rPr>
          <w:sz w:val="24"/>
          <w:szCs w:val="24"/>
          <w:lang w:eastAsia="en-US"/>
        </w:rPr>
        <w:t>ленность</w:t>
      </w:r>
      <w:proofErr w:type="spellEnd"/>
      <w:r w:rsidRPr="00682A71">
        <w:rPr>
          <w:sz w:val="24"/>
          <w:szCs w:val="24"/>
          <w:lang w:eastAsia="en-US"/>
        </w:rPr>
        <w:t xml:space="preserve"> (профиль) программы: «</w:t>
      </w:r>
      <w:r w:rsidR="002961CA" w:rsidRPr="00682A71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82A71">
        <w:rPr>
          <w:sz w:val="24"/>
          <w:szCs w:val="24"/>
        </w:rPr>
        <w:t xml:space="preserve">»; </w:t>
      </w:r>
      <w:r w:rsidRPr="00682A71">
        <w:rPr>
          <w:sz w:val="24"/>
          <w:szCs w:val="24"/>
          <w:lang w:eastAsia="en-US"/>
        </w:rPr>
        <w:t xml:space="preserve">форма обучения – очная на </w:t>
      </w:r>
      <w:r w:rsidR="00045EEB" w:rsidRPr="00CB51F4">
        <w:rPr>
          <w:sz w:val="24"/>
          <w:szCs w:val="24"/>
          <w:lang w:eastAsia="en-US"/>
        </w:rPr>
        <w:t>2023/2024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  <w:lang w:eastAsia="en-US"/>
        </w:rPr>
        <w:t xml:space="preserve">учебный </w:t>
      </w:r>
      <w:proofErr w:type="spellStart"/>
      <w:r w:rsidRPr="00682A71">
        <w:rPr>
          <w:sz w:val="24"/>
          <w:szCs w:val="24"/>
          <w:lang w:eastAsia="en-US"/>
        </w:rPr>
        <w:t>год</w:t>
      </w:r>
      <w:proofErr w:type="gramStart"/>
      <w:r w:rsidRPr="00682A71">
        <w:rPr>
          <w:sz w:val="24"/>
          <w:szCs w:val="24"/>
          <w:lang w:eastAsia="en-US"/>
        </w:rPr>
        <w:t>,у</w:t>
      </w:r>
      <w:proofErr w:type="gramEnd"/>
      <w:r w:rsidRPr="00682A71">
        <w:rPr>
          <w:sz w:val="24"/>
          <w:szCs w:val="24"/>
          <w:lang w:eastAsia="en-US"/>
        </w:rPr>
        <w:t>твержденным</w:t>
      </w:r>
      <w:proofErr w:type="spellEnd"/>
      <w:r w:rsidRPr="00682A71">
        <w:rPr>
          <w:sz w:val="24"/>
          <w:szCs w:val="24"/>
          <w:lang w:eastAsia="en-US"/>
        </w:rPr>
        <w:t xml:space="preserve"> прик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t xml:space="preserve">зом ректора от </w:t>
      </w:r>
      <w:r w:rsidR="00045EEB" w:rsidRPr="00CB51F4">
        <w:rPr>
          <w:rFonts w:eastAsia="Courier New"/>
          <w:bCs/>
          <w:sz w:val="24"/>
          <w:szCs w:val="24"/>
        </w:rPr>
        <w:t>27.03.2023 №51</w:t>
      </w:r>
      <w:r w:rsidRPr="00682A71">
        <w:rPr>
          <w:sz w:val="24"/>
          <w:szCs w:val="24"/>
          <w:lang w:eastAsia="en-US"/>
        </w:rPr>
        <w:t>;</w:t>
      </w:r>
    </w:p>
    <w:p w:rsidR="00477664" w:rsidRPr="00682A7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82A7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82A71">
        <w:rPr>
          <w:sz w:val="24"/>
          <w:szCs w:val="24"/>
        </w:rPr>
        <w:t>–</w:t>
      </w:r>
      <w:r w:rsidR="0073556F" w:rsidRPr="00682A71">
        <w:rPr>
          <w:sz w:val="24"/>
          <w:szCs w:val="24"/>
        </w:rPr>
        <w:t>м</w:t>
      </w:r>
      <w:proofErr w:type="gramEnd"/>
      <w:r w:rsidR="0073556F" w:rsidRPr="00682A71">
        <w:rPr>
          <w:sz w:val="24"/>
          <w:szCs w:val="24"/>
        </w:rPr>
        <w:t>агистратура</w:t>
      </w:r>
      <w:r w:rsidRPr="00682A71">
        <w:rPr>
          <w:sz w:val="24"/>
          <w:szCs w:val="24"/>
        </w:rPr>
        <w:t xml:space="preserve"> по направлению подготовки </w:t>
      </w:r>
      <w:r w:rsidR="0073556F" w:rsidRPr="00682A71">
        <w:rPr>
          <w:rFonts w:eastAsia="Courier New"/>
          <w:sz w:val="24"/>
          <w:szCs w:val="24"/>
          <w:lang w:bidi="ru-RU"/>
        </w:rPr>
        <w:t>44.04</w:t>
      </w:r>
      <w:r w:rsidR="000A0E0E" w:rsidRPr="00682A71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682A71">
        <w:rPr>
          <w:rFonts w:eastAsia="Courier New"/>
          <w:sz w:val="24"/>
          <w:szCs w:val="24"/>
          <w:lang w:bidi="ru-RU"/>
        </w:rPr>
        <w:t>образование</w:t>
      </w:r>
      <w:r w:rsidRPr="00682A71">
        <w:rPr>
          <w:sz w:val="24"/>
          <w:szCs w:val="24"/>
          <w:lang w:eastAsia="en-US"/>
        </w:rPr>
        <w:t>напра</w:t>
      </w:r>
      <w:r w:rsidRPr="00682A71">
        <w:rPr>
          <w:sz w:val="24"/>
          <w:szCs w:val="24"/>
          <w:lang w:eastAsia="en-US"/>
        </w:rPr>
        <w:t>в</w:t>
      </w:r>
      <w:r w:rsidRPr="00682A71">
        <w:rPr>
          <w:sz w:val="24"/>
          <w:szCs w:val="24"/>
          <w:lang w:eastAsia="en-US"/>
        </w:rPr>
        <w:t>ленность</w:t>
      </w:r>
      <w:proofErr w:type="spellEnd"/>
      <w:r w:rsidRPr="00682A71">
        <w:rPr>
          <w:sz w:val="24"/>
          <w:szCs w:val="24"/>
          <w:lang w:eastAsia="en-US"/>
        </w:rPr>
        <w:t xml:space="preserve"> (профиль) программы: «</w:t>
      </w:r>
      <w:r w:rsidR="002961CA" w:rsidRPr="00682A71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82A71">
        <w:rPr>
          <w:sz w:val="24"/>
          <w:szCs w:val="24"/>
        </w:rPr>
        <w:t xml:space="preserve">»; форма обучения – заочная на </w:t>
      </w:r>
      <w:r w:rsidR="00045EEB" w:rsidRPr="00CB51F4">
        <w:rPr>
          <w:sz w:val="24"/>
          <w:szCs w:val="24"/>
          <w:lang w:eastAsia="en-US"/>
        </w:rPr>
        <w:t>2023/2024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</w:rPr>
        <w:t xml:space="preserve">учебный год, </w:t>
      </w:r>
      <w:r w:rsidRPr="00682A71">
        <w:rPr>
          <w:sz w:val="24"/>
          <w:szCs w:val="24"/>
          <w:lang w:eastAsia="en-US"/>
        </w:rPr>
        <w:t>утвержденным прик</w:t>
      </w:r>
      <w:r w:rsidRPr="00682A71">
        <w:rPr>
          <w:sz w:val="24"/>
          <w:szCs w:val="24"/>
          <w:lang w:eastAsia="en-US"/>
        </w:rPr>
        <w:t>а</w:t>
      </w:r>
      <w:r w:rsidRPr="00682A71">
        <w:rPr>
          <w:sz w:val="24"/>
          <w:szCs w:val="24"/>
          <w:lang w:eastAsia="en-US"/>
        </w:rPr>
        <w:lastRenderedPageBreak/>
        <w:t xml:space="preserve">зом ректора от </w:t>
      </w:r>
      <w:r w:rsidR="00045EEB" w:rsidRPr="00CB51F4">
        <w:rPr>
          <w:rFonts w:eastAsia="Courier New"/>
          <w:bCs/>
          <w:sz w:val="24"/>
          <w:szCs w:val="24"/>
        </w:rPr>
        <w:t>27.03.2023 №51</w:t>
      </w:r>
      <w:r w:rsidRPr="00682A71">
        <w:rPr>
          <w:sz w:val="24"/>
          <w:szCs w:val="24"/>
          <w:lang w:eastAsia="en-US"/>
        </w:rPr>
        <w:t>.</w:t>
      </w:r>
    </w:p>
    <w:p w:rsidR="00477664" w:rsidRPr="00682A7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1E1E53" w:rsidRPr="00682A71">
        <w:rPr>
          <w:b/>
          <w:bCs/>
          <w:sz w:val="24"/>
          <w:szCs w:val="24"/>
        </w:rPr>
        <w:t>Производственнаяпрактика</w:t>
      </w:r>
      <w:proofErr w:type="spellEnd"/>
      <w:r w:rsidR="001E1E53" w:rsidRPr="00682A71">
        <w:rPr>
          <w:b/>
          <w:bCs/>
          <w:sz w:val="24"/>
          <w:szCs w:val="24"/>
        </w:rPr>
        <w:t xml:space="preserve"> </w:t>
      </w:r>
      <w:r w:rsidRPr="00682A71">
        <w:rPr>
          <w:b/>
          <w:bCs/>
          <w:sz w:val="24"/>
          <w:szCs w:val="24"/>
        </w:rPr>
        <w:t>(</w:t>
      </w:r>
      <w:r w:rsidR="00445552" w:rsidRPr="00682A71">
        <w:rPr>
          <w:b/>
          <w:bCs/>
          <w:sz w:val="24"/>
          <w:szCs w:val="24"/>
        </w:rPr>
        <w:t>преддипломная</w:t>
      </w:r>
      <w:r w:rsidR="00207A66" w:rsidRPr="00682A71">
        <w:rPr>
          <w:b/>
          <w:bCs/>
          <w:sz w:val="24"/>
          <w:szCs w:val="24"/>
        </w:rPr>
        <w:t>)</w:t>
      </w:r>
      <w:r w:rsidRPr="00682A71">
        <w:rPr>
          <w:sz w:val="24"/>
          <w:szCs w:val="24"/>
        </w:rPr>
        <w:t xml:space="preserve">» в течение </w:t>
      </w:r>
      <w:r w:rsidR="00045EEB" w:rsidRPr="00CB51F4">
        <w:rPr>
          <w:sz w:val="24"/>
          <w:szCs w:val="24"/>
          <w:lang w:eastAsia="en-US"/>
        </w:rPr>
        <w:t>2023/2024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</w:rPr>
        <w:t>учебного года:</w:t>
      </w:r>
    </w:p>
    <w:p w:rsidR="00477664" w:rsidRPr="00682A7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зов</w:t>
      </w:r>
      <w:r w:rsidR="00B61D7D" w:rsidRPr="00682A71">
        <w:rPr>
          <w:sz w:val="24"/>
          <w:szCs w:val="24"/>
        </w:rPr>
        <w:t>ательной программы - магистратура</w:t>
      </w:r>
      <w:r w:rsidRPr="00682A71">
        <w:rPr>
          <w:sz w:val="24"/>
          <w:szCs w:val="24"/>
        </w:rPr>
        <w:t xml:space="preserve"> по направлению подготовки </w:t>
      </w:r>
      <w:r w:rsidR="00B61D7D" w:rsidRPr="00682A71">
        <w:rPr>
          <w:rFonts w:eastAsia="Courier New"/>
          <w:sz w:val="24"/>
          <w:szCs w:val="24"/>
          <w:lang w:bidi="ru-RU"/>
        </w:rPr>
        <w:t>44.04</w:t>
      </w:r>
      <w:r w:rsidR="000A0E0E" w:rsidRPr="00682A71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682A71">
        <w:rPr>
          <w:rFonts w:eastAsia="Courier New"/>
          <w:sz w:val="24"/>
          <w:szCs w:val="24"/>
          <w:lang w:bidi="ru-RU"/>
        </w:rPr>
        <w:t>Педагогич</w:t>
      </w:r>
      <w:r w:rsidR="000A0E0E" w:rsidRPr="00682A71">
        <w:rPr>
          <w:rFonts w:eastAsia="Courier New"/>
          <w:sz w:val="24"/>
          <w:szCs w:val="24"/>
          <w:lang w:bidi="ru-RU"/>
        </w:rPr>
        <w:t>е</w:t>
      </w:r>
      <w:r w:rsidR="000A0E0E" w:rsidRPr="00682A71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682A7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82A71">
        <w:rPr>
          <w:rFonts w:eastAsia="Courier New"/>
          <w:sz w:val="24"/>
          <w:szCs w:val="24"/>
          <w:lang w:bidi="ru-RU"/>
        </w:rPr>
        <w:t>образование</w:t>
      </w:r>
      <w:r w:rsidRPr="00682A71">
        <w:rPr>
          <w:sz w:val="24"/>
          <w:szCs w:val="24"/>
          <w:lang w:eastAsia="en-US"/>
        </w:rPr>
        <w:t>направленность</w:t>
      </w:r>
      <w:proofErr w:type="spellEnd"/>
      <w:r w:rsidRPr="00682A71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682A71">
        <w:rPr>
          <w:sz w:val="24"/>
          <w:szCs w:val="24"/>
          <w:lang w:eastAsia="en-US"/>
        </w:rPr>
        <w:t>«</w:t>
      </w:r>
      <w:r w:rsidR="002961CA" w:rsidRPr="00682A71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82A71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45EEB" w:rsidRPr="00CB51F4">
        <w:rPr>
          <w:sz w:val="24"/>
          <w:szCs w:val="24"/>
          <w:lang w:eastAsia="en-US"/>
        </w:rPr>
        <w:t>2023/2024</w:t>
      </w:r>
      <w:r w:rsidR="00045EEB" w:rsidRPr="00CD4836">
        <w:rPr>
          <w:sz w:val="24"/>
          <w:szCs w:val="24"/>
          <w:lang w:eastAsia="en-US"/>
        </w:rPr>
        <w:t xml:space="preserve"> </w:t>
      </w:r>
      <w:r w:rsidRPr="00682A71">
        <w:rPr>
          <w:sz w:val="24"/>
          <w:szCs w:val="24"/>
        </w:rPr>
        <w:t>учебного года.</w:t>
      </w:r>
      <w:proofErr w:type="gramEnd"/>
    </w:p>
    <w:p w:rsidR="00477664" w:rsidRPr="00682A7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82A71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82A7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Вид практики: </w:t>
      </w:r>
      <w:r w:rsidR="001E1E53" w:rsidRPr="00682A71">
        <w:rPr>
          <w:rFonts w:ascii="Times New Roman" w:hAnsi="Times New Roman"/>
          <w:b/>
          <w:sz w:val="24"/>
          <w:szCs w:val="24"/>
        </w:rPr>
        <w:t>Производственная</w:t>
      </w:r>
      <w:r w:rsidRPr="00682A7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82A7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82A71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82A71">
        <w:rPr>
          <w:rFonts w:ascii="Times New Roman" w:hAnsi="Times New Roman"/>
          <w:sz w:val="24"/>
          <w:szCs w:val="24"/>
        </w:rPr>
        <w:t>:</w:t>
      </w:r>
      <w:r w:rsidR="00445552" w:rsidRPr="00682A7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445552" w:rsidRPr="00682A71">
        <w:rPr>
          <w:rFonts w:ascii="Times New Roman" w:hAnsi="Times New Roman"/>
          <w:b/>
          <w:bCs/>
          <w:sz w:val="24"/>
          <w:szCs w:val="24"/>
        </w:rPr>
        <w:t>реддипломная</w:t>
      </w:r>
      <w:proofErr w:type="spellEnd"/>
      <w:r w:rsidR="007074EC" w:rsidRPr="00682A71">
        <w:rPr>
          <w:rFonts w:ascii="Times New Roman" w:hAnsi="Times New Roman"/>
          <w:b/>
          <w:bCs/>
          <w:sz w:val="24"/>
          <w:szCs w:val="24"/>
        </w:rPr>
        <w:t>.</w:t>
      </w:r>
    </w:p>
    <w:p w:rsidR="00695F6D" w:rsidRDefault="00695F6D" w:rsidP="00695F6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.</w:t>
      </w:r>
    </w:p>
    <w:p w:rsidR="00695F6D" w:rsidRDefault="00695F6D" w:rsidP="00695F6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82A7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82A7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82A71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A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82A7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82A71">
        <w:rPr>
          <w:rFonts w:eastAsia="Times New Roman"/>
          <w:sz w:val="24"/>
          <w:szCs w:val="24"/>
          <w:lang w:eastAsia="en-US"/>
        </w:rPr>
        <w:tab/>
      </w:r>
    </w:p>
    <w:p w:rsidR="000A41E4" w:rsidRPr="00682A7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82A7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82A71">
        <w:rPr>
          <w:sz w:val="24"/>
          <w:szCs w:val="24"/>
        </w:rPr>
        <w:t xml:space="preserve">обучения при прохождении </w:t>
      </w:r>
      <w:r w:rsidRPr="00682A71">
        <w:rPr>
          <w:b/>
          <w:sz w:val="24"/>
          <w:szCs w:val="24"/>
        </w:rPr>
        <w:t xml:space="preserve">учебной практики </w:t>
      </w:r>
      <w:r w:rsidRPr="00682A71">
        <w:rPr>
          <w:b/>
          <w:bCs/>
          <w:caps/>
          <w:sz w:val="24"/>
          <w:szCs w:val="24"/>
        </w:rPr>
        <w:t>(</w:t>
      </w:r>
      <w:r w:rsidR="00445552" w:rsidRPr="00682A71">
        <w:rPr>
          <w:b/>
          <w:bCs/>
          <w:sz w:val="24"/>
          <w:szCs w:val="24"/>
        </w:rPr>
        <w:t>преддипло</w:t>
      </w:r>
      <w:r w:rsidR="00445552" w:rsidRPr="00682A71">
        <w:rPr>
          <w:b/>
          <w:bCs/>
          <w:sz w:val="24"/>
          <w:szCs w:val="24"/>
        </w:rPr>
        <w:t>м</w:t>
      </w:r>
      <w:r w:rsidR="00445552" w:rsidRPr="00682A71">
        <w:rPr>
          <w:b/>
          <w:bCs/>
          <w:sz w:val="24"/>
          <w:szCs w:val="24"/>
        </w:rPr>
        <w:t>ная</w:t>
      </w:r>
      <w:proofErr w:type="gramStart"/>
      <w:r w:rsidRPr="00682A71">
        <w:rPr>
          <w:b/>
          <w:bCs/>
          <w:caps/>
          <w:sz w:val="24"/>
          <w:szCs w:val="24"/>
        </w:rPr>
        <w:t>)</w:t>
      </w:r>
      <w:r w:rsidRPr="00682A71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82A71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82A71">
        <w:rPr>
          <w:sz w:val="24"/>
          <w:szCs w:val="24"/>
          <w:lang w:eastAsia="en-US"/>
        </w:rPr>
        <w:t xml:space="preserve">на формирование </w:t>
      </w:r>
      <w:r w:rsidR="000A41E4" w:rsidRPr="00682A71">
        <w:rPr>
          <w:sz w:val="24"/>
          <w:szCs w:val="24"/>
        </w:rPr>
        <w:t>у обучающегося компетенций и запланированных р</w:t>
      </w:r>
      <w:r w:rsidR="000A41E4" w:rsidRPr="00682A71">
        <w:rPr>
          <w:sz w:val="24"/>
          <w:szCs w:val="24"/>
        </w:rPr>
        <w:t>е</w:t>
      </w:r>
      <w:r w:rsidR="000A41E4" w:rsidRPr="00682A7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 w:rsidRPr="00682A71">
        <w:rPr>
          <w:sz w:val="24"/>
          <w:szCs w:val="24"/>
          <w:lang w:eastAsia="en-US"/>
        </w:rPr>
        <w:t xml:space="preserve">: </w:t>
      </w:r>
    </w:p>
    <w:p w:rsidR="00A84C24" w:rsidRPr="00682A7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82A7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82A7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82A71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682A71">
              <w:rPr>
                <w:iCs/>
                <w:sz w:val="22"/>
                <w:szCs w:val="22"/>
              </w:rPr>
              <w:t>,</w:t>
            </w:r>
            <w:r w:rsidRPr="00682A71">
              <w:rPr>
                <w:sz w:val="22"/>
                <w:szCs w:val="22"/>
              </w:rPr>
              <w:t xml:space="preserve"> с</w:t>
            </w:r>
            <w:r w:rsidRPr="00682A71">
              <w:rPr>
                <w:sz w:val="22"/>
                <w:szCs w:val="22"/>
              </w:rPr>
              <w:t>о</w:t>
            </w:r>
            <w:r w:rsidRPr="00682A71">
              <w:rPr>
                <w:sz w:val="22"/>
                <w:szCs w:val="22"/>
              </w:rPr>
              <w:t>отнесенные с индикаторами достижения компетенций</w:t>
            </w:r>
          </w:p>
        </w:tc>
      </w:tr>
      <w:tr w:rsidR="00167017" w:rsidRPr="00682A7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E11FAB" w:rsidP="001F417B">
            <w:pPr>
              <w:rPr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  <w:lang w:eastAsia="en-US"/>
              </w:rPr>
              <w:t>Способен применять совр</w:t>
            </w:r>
            <w:r w:rsidRPr="00682A71">
              <w:rPr>
                <w:sz w:val="22"/>
                <w:szCs w:val="22"/>
                <w:lang w:eastAsia="en-US"/>
              </w:rPr>
              <w:t>е</w:t>
            </w:r>
            <w:r w:rsidRPr="00682A71">
              <w:rPr>
                <w:sz w:val="22"/>
                <w:szCs w:val="22"/>
                <w:lang w:eastAsia="en-US"/>
              </w:rPr>
              <w:t>менные коммуникативные технологии, в том числе на иностранно</w:t>
            </w:r>
            <w:proofErr w:type="gramStart"/>
            <w:r w:rsidRPr="00682A71">
              <w:rPr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682A71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682A71">
              <w:rPr>
                <w:sz w:val="22"/>
                <w:szCs w:val="22"/>
                <w:lang w:eastAsia="en-US"/>
              </w:rPr>
              <w:t>) языке(ах), для академического и пр</w:t>
            </w:r>
            <w:r w:rsidRPr="00682A71">
              <w:rPr>
                <w:sz w:val="22"/>
                <w:szCs w:val="22"/>
                <w:lang w:eastAsia="en-US"/>
              </w:rPr>
              <w:t>о</w:t>
            </w:r>
            <w:r w:rsidRPr="00682A71">
              <w:rPr>
                <w:sz w:val="22"/>
                <w:szCs w:val="22"/>
                <w:lang w:eastAsia="en-US"/>
              </w:rPr>
              <w:t>фессионального взаимоде</w:t>
            </w:r>
            <w:r w:rsidRPr="00682A71">
              <w:rPr>
                <w:sz w:val="22"/>
                <w:szCs w:val="22"/>
                <w:lang w:eastAsia="en-US"/>
              </w:rPr>
              <w:t>й</w:t>
            </w:r>
            <w:r w:rsidRPr="00682A71">
              <w:rPr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7074EC" w:rsidP="000D0D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УК-</w:t>
            </w:r>
            <w:r w:rsidR="00E11FAB" w:rsidRPr="00682A71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682A71" w:rsidRDefault="00CB066C" w:rsidP="00CB066C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82A71">
              <w:t>ИУК-</w:t>
            </w:r>
            <w:r w:rsidR="00E11FAB" w:rsidRPr="00682A71">
              <w:t>4</w:t>
            </w:r>
            <w:r w:rsidRPr="00682A71">
              <w:t>.1.</w:t>
            </w:r>
          </w:p>
          <w:p w:rsidR="003E06C2" w:rsidRPr="00682A71" w:rsidRDefault="00CB066C" w:rsidP="00B0676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82A71">
              <w:rPr>
                <w:i/>
                <w:sz w:val="22"/>
                <w:szCs w:val="22"/>
              </w:rPr>
              <w:t>Знает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эффективность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использования страт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е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гии сотрудничества для достижения поста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в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ленной цели, определять роль каждого уч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стника в команде</w:t>
            </w:r>
          </w:p>
          <w:p w:rsidR="00CB066C" w:rsidRPr="00682A71" w:rsidRDefault="00CB066C" w:rsidP="000F11CF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682A71">
              <w:t>ИУК-</w:t>
            </w:r>
            <w:r w:rsidR="00E11FAB" w:rsidRPr="00682A71">
              <w:t>4</w:t>
            </w:r>
            <w:r w:rsidRPr="00682A71">
              <w:t>.2</w:t>
            </w:r>
          </w:p>
          <w:p w:rsidR="00CB066C" w:rsidRPr="00682A71" w:rsidRDefault="00CB066C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82A71">
              <w:rPr>
                <w:i/>
                <w:sz w:val="22"/>
                <w:szCs w:val="22"/>
              </w:rPr>
              <w:t>Умеет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устанавливать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разные виды коммун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и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кации (устную, письменную, вербальную, невербальную, реальную, виртуальную, ме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ж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личностную и др.) для руководства командой и достижения поставленной цели</w:t>
            </w:r>
          </w:p>
          <w:p w:rsidR="00CB066C" w:rsidRPr="00682A71" w:rsidRDefault="00CB066C" w:rsidP="000F11CF">
            <w:pPr>
              <w:contextualSpacing/>
              <w:rPr>
                <w:rFonts w:eastAsia="Times New Roman"/>
                <w:kern w:val="24"/>
                <w:sz w:val="22"/>
                <w:szCs w:val="22"/>
              </w:rPr>
            </w:pPr>
            <w:r w:rsidRPr="00682A71">
              <w:rPr>
                <w:rFonts w:eastAsia="Times New Roman"/>
                <w:kern w:val="24"/>
                <w:sz w:val="22"/>
                <w:szCs w:val="22"/>
              </w:rPr>
              <w:t xml:space="preserve">ИУК </w:t>
            </w:r>
            <w:r w:rsidR="00E11FAB" w:rsidRPr="00682A71">
              <w:rPr>
                <w:rFonts w:eastAsia="Times New Roman"/>
                <w:kern w:val="24"/>
                <w:sz w:val="22"/>
                <w:szCs w:val="22"/>
              </w:rPr>
              <w:t>4</w:t>
            </w:r>
            <w:r w:rsidRPr="00682A71">
              <w:rPr>
                <w:rFonts w:eastAsia="Times New Roman"/>
                <w:kern w:val="24"/>
                <w:sz w:val="22"/>
                <w:szCs w:val="22"/>
              </w:rPr>
              <w:t>.3</w:t>
            </w:r>
          </w:p>
          <w:p w:rsidR="00CB066C" w:rsidRPr="00682A71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учитывать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в совместной деятельности особенности поведения и общения разных людей</w:t>
            </w:r>
          </w:p>
          <w:p w:rsidR="000F11CF" w:rsidRPr="00682A71" w:rsidRDefault="00F351C1" w:rsidP="00E11FAB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навыком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эффективно взаимодейс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вовать с членами команды, в т.ч. участвовать в обмене информацией, знаниями и опытом, и презентации результатов работы команды. 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lastRenderedPageBreak/>
              <w:t>Соблюдать этические нормы взаимодействия</w:t>
            </w:r>
          </w:p>
          <w:p w:rsidR="00E11FAB" w:rsidRPr="00682A71" w:rsidRDefault="00E11FAB" w:rsidP="00E11FAB">
            <w:pPr>
              <w:contextualSpacing/>
              <w:rPr>
                <w:rFonts w:eastAsia="Times New Roman"/>
                <w:kern w:val="24"/>
                <w:sz w:val="22"/>
                <w:szCs w:val="22"/>
              </w:rPr>
            </w:pPr>
            <w:r w:rsidRPr="00682A71">
              <w:rPr>
                <w:rFonts w:eastAsia="Times New Roman"/>
                <w:kern w:val="24"/>
                <w:sz w:val="22"/>
                <w:szCs w:val="22"/>
              </w:rPr>
              <w:t>ИУК 4.5</w:t>
            </w:r>
          </w:p>
          <w:p w:rsidR="00E11FAB" w:rsidRPr="00682A71" w:rsidRDefault="00E11FAB" w:rsidP="00E11FAB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i/>
                <w:sz w:val="22"/>
                <w:szCs w:val="22"/>
                <w:lang w:eastAsia="en-US"/>
              </w:rPr>
              <w:t>Владеет</w:t>
            </w:r>
            <w:r w:rsidRPr="00682A71">
              <w:rPr>
                <w:sz w:val="22"/>
                <w:szCs w:val="22"/>
                <w:lang w:eastAsia="en-US"/>
              </w:rPr>
              <w:t xml:space="preserve"> навыком деловой переписки, уч</w:t>
            </w:r>
            <w:r w:rsidRPr="00682A71">
              <w:rPr>
                <w:sz w:val="22"/>
                <w:szCs w:val="22"/>
                <w:lang w:eastAsia="en-US"/>
              </w:rPr>
              <w:t>и</w:t>
            </w:r>
            <w:r w:rsidRPr="00682A71">
              <w:rPr>
                <w:sz w:val="22"/>
                <w:szCs w:val="22"/>
                <w:lang w:eastAsia="en-US"/>
              </w:rPr>
              <w:t xml:space="preserve">тывая особенности стилистики официальных и неофициальных писем, </w:t>
            </w:r>
            <w:proofErr w:type="spellStart"/>
            <w:r w:rsidRPr="00682A71">
              <w:rPr>
                <w:sz w:val="22"/>
                <w:szCs w:val="22"/>
                <w:lang w:eastAsia="en-US"/>
              </w:rPr>
              <w:t>социокультурные</w:t>
            </w:r>
            <w:proofErr w:type="spellEnd"/>
            <w:r w:rsidRPr="00682A71">
              <w:rPr>
                <w:sz w:val="22"/>
                <w:szCs w:val="22"/>
                <w:lang w:eastAsia="en-US"/>
              </w:rPr>
              <w:t xml:space="preserve"> различия в формате корреспонденции на г</w:t>
            </w:r>
            <w:r w:rsidRPr="00682A71">
              <w:rPr>
                <w:sz w:val="22"/>
                <w:szCs w:val="22"/>
                <w:lang w:eastAsia="en-US"/>
              </w:rPr>
              <w:t>о</w:t>
            </w:r>
            <w:r w:rsidRPr="00682A71">
              <w:rPr>
                <w:sz w:val="22"/>
                <w:szCs w:val="22"/>
                <w:lang w:eastAsia="en-US"/>
              </w:rPr>
              <w:t>сударственном и иностранном (-</w:t>
            </w:r>
            <w:proofErr w:type="spellStart"/>
            <w:r w:rsidRPr="00682A71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682A71">
              <w:rPr>
                <w:sz w:val="22"/>
                <w:szCs w:val="22"/>
                <w:lang w:eastAsia="en-US"/>
              </w:rPr>
              <w:t>) языках</w:t>
            </w:r>
            <w:proofErr w:type="gramEnd"/>
          </w:p>
        </w:tc>
      </w:tr>
      <w:tr w:rsidR="00167017" w:rsidRPr="00682A7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E11FA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682A71">
              <w:rPr>
                <w:sz w:val="22"/>
                <w:szCs w:val="22"/>
              </w:rPr>
              <w:t xml:space="preserve"> определять и ре</w:t>
            </w:r>
            <w:r w:rsidRPr="00682A71">
              <w:rPr>
                <w:sz w:val="22"/>
                <w:szCs w:val="22"/>
              </w:rPr>
              <w:t>а</w:t>
            </w:r>
            <w:r w:rsidRPr="00682A71">
              <w:rPr>
                <w:sz w:val="22"/>
                <w:szCs w:val="22"/>
              </w:rPr>
              <w:t>лизовывать приоритеты со</w:t>
            </w:r>
            <w:r w:rsidRPr="00682A71">
              <w:rPr>
                <w:sz w:val="22"/>
                <w:szCs w:val="22"/>
              </w:rPr>
              <w:t>б</w:t>
            </w:r>
            <w:r w:rsidRPr="00682A71">
              <w:rPr>
                <w:sz w:val="22"/>
                <w:szCs w:val="22"/>
              </w:rPr>
              <w:t>ственной деятельности и способы ее совершенств</w:t>
            </w:r>
            <w:r w:rsidRPr="00682A71">
              <w:rPr>
                <w:sz w:val="22"/>
                <w:szCs w:val="22"/>
              </w:rPr>
              <w:t>о</w:t>
            </w:r>
            <w:r w:rsidRPr="00682A71">
              <w:rPr>
                <w:sz w:val="22"/>
                <w:szCs w:val="22"/>
              </w:rPr>
              <w:t>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E11FAB" w:rsidP="00E11FA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="007074EC" w:rsidRPr="00682A71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682A71" w:rsidRDefault="000D2A3E" w:rsidP="005B66F1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И</w:t>
            </w:r>
            <w:r w:rsidR="00E11FAB" w:rsidRPr="00682A71">
              <w:rPr>
                <w:lang w:eastAsia="en-US"/>
              </w:rPr>
              <w:t>У</w:t>
            </w:r>
            <w:r w:rsidR="00B90C2A" w:rsidRPr="00682A71">
              <w:rPr>
                <w:lang w:eastAsia="en-US"/>
              </w:rPr>
              <w:t>К-</w:t>
            </w:r>
            <w:r w:rsidR="00E11FAB" w:rsidRPr="00682A71">
              <w:rPr>
                <w:lang w:eastAsia="en-US"/>
              </w:rPr>
              <w:t>6</w:t>
            </w:r>
            <w:r w:rsidR="005B66F1" w:rsidRPr="00682A71">
              <w:t>.1.</w:t>
            </w:r>
          </w:p>
          <w:p w:rsidR="001D3924" w:rsidRPr="00682A71" w:rsidRDefault="00413037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цели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собственной деятельности,  опр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е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делять пути их достижения с учѐтом ресу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р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сов, условий, средств, временной перспект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и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вы развития деятельности и планируемых результатов</w:t>
            </w:r>
            <w:r w:rsidR="00483CB4" w:rsidRPr="00682A71">
              <w:rPr>
                <w:sz w:val="22"/>
                <w:szCs w:val="22"/>
              </w:rPr>
              <w:t>.</w:t>
            </w:r>
          </w:p>
          <w:p w:rsidR="005B66F1" w:rsidRPr="00682A71" w:rsidRDefault="000D2A3E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82A71">
              <w:rPr>
                <w:lang w:eastAsia="en-US"/>
              </w:rPr>
              <w:t>И</w:t>
            </w:r>
            <w:r w:rsidR="00E11FAB" w:rsidRPr="00682A71">
              <w:rPr>
                <w:lang w:eastAsia="en-US"/>
              </w:rPr>
              <w:t>У</w:t>
            </w:r>
            <w:r w:rsidR="00B90C2A" w:rsidRPr="00682A71">
              <w:rPr>
                <w:lang w:eastAsia="en-US"/>
              </w:rPr>
              <w:t>К-</w:t>
            </w:r>
            <w:r w:rsidR="00E11FAB" w:rsidRPr="00682A71">
              <w:rPr>
                <w:lang w:eastAsia="en-US"/>
              </w:rPr>
              <w:t>6</w:t>
            </w:r>
            <w:r w:rsidR="005B66F1" w:rsidRPr="00682A71">
              <w:t>.2</w:t>
            </w:r>
          </w:p>
          <w:p w:rsidR="005B66F1" w:rsidRPr="00682A71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682A71">
              <w:rPr>
                <w:bCs/>
                <w:i/>
                <w:color w:val="000000"/>
                <w:sz w:val="22"/>
                <w:szCs w:val="22"/>
              </w:rPr>
              <w:t>Уме</w:t>
            </w:r>
            <w:r w:rsidR="00816268" w:rsidRPr="00682A71">
              <w:rPr>
                <w:bCs/>
                <w:i/>
                <w:color w:val="000000"/>
                <w:sz w:val="22"/>
                <w:szCs w:val="22"/>
              </w:rPr>
              <w:t>ет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применять</w:t>
            </w:r>
            <w:proofErr w:type="spellEnd"/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рефлексивные методы в процессе оценки разнообразных ресурсов (личностных, психофизиологических, ситу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тивных, временных и т.д.), используемых для решения задач самоорганизации и самора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з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вития</w:t>
            </w:r>
          </w:p>
          <w:p w:rsidR="005B66F1" w:rsidRPr="00682A71" w:rsidRDefault="000D2A3E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82A71">
              <w:rPr>
                <w:lang w:eastAsia="en-US"/>
              </w:rPr>
              <w:t>И</w:t>
            </w:r>
            <w:r w:rsidR="00E11FAB" w:rsidRPr="00682A71">
              <w:rPr>
                <w:lang w:eastAsia="en-US"/>
              </w:rPr>
              <w:t>У</w:t>
            </w:r>
            <w:r w:rsidR="00B90C2A" w:rsidRPr="00682A71">
              <w:rPr>
                <w:lang w:eastAsia="en-US"/>
              </w:rPr>
              <w:t>К-</w:t>
            </w:r>
            <w:r w:rsidR="00E11FAB" w:rsidRPr="00682A71">
              <w:rPr>
                <w:lang w:eastAsia="en-US"/>
              </w:rPr>
              <w:t>6</w:t>
            </w:r>
            <w:r w:rsidR="005B66F1" w:rsidRPr="00682A71">
              <w:t>.</w:t>
            </w:r>
            <w:r w:rsidR="00E11FAB" w:rsidRPr="00682A71">
              <w:t>4</w:t>
            </w:r>
          </w:p>
          <w:p w:rsidR="005B66F1" w:rsidRPr="00682A71" w:rsidRDefault="00592D86" w:rsidP="00E11FA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82A71">
              <w:rPr>
                <w:bCs/>
                <w:i/>
                <w:color w:val="000000"/>
                <w:sz w:val="22"/>
                <w:szCs w:val="22"/>
              </w:rPr>
              <w:t>Владе</w:t>
            </w:r>
            <w:r w:rsidR="00816268" w:rsidRPr="00682A71"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682A71">
              <w:rPr>
                <w:bCs/>
                <w:i/>
                <w:color w:val="000000"/>
                <w:sz w:val="22"/>
                <w:szCs w:val="22"/>
              </w:rPr>
              <w:t>т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 xml:space="preserve"> навыком критически оценивать э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ф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фективность использования времени и др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у</w:t>
            </w:r>
            <w:r w:rsidR="00E11FAB" w:rsidRPr="00682A71">
              <w:rPr>
                <w:bCs/>
                <w:color w:val="000000"/>
                <w:sz w:val="22"/>
                <w:szCs w:val="22"/>
              </w:rPr>
              <w:t>гих ресурсов для совершенствования своей деятельности</w:t>
            </w:r>
          </w:p>
        </w:tc>
      </w:tr>
      <w:tr w:rsidR="00167017" w:rsidRPr="00682A7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0D2A3E" w:rsidP="00004855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sz w:val="22"/>
                <w:szCs w:val="22"/>
              </w:rPr>
              <w:t>Способен</w:t>
            </w:r>
            <w:proofErr w:type="gramEnd"/>
            <w:r w:rsidRPr="00682A71">
              <w:rPr>
                <w:sz w:val="22"/>
                <w:szCs w:val="22"/>
              </w:rPr>
              <w:t xml:space="preserve"> </w:t>
            </w:r>
            <w:r w:rsidR="00834E6B" w:rsidRPr="00682A71">
              <w:rPr>
                <w:sz w:val="22"/>
                <w:szCs w:val="22"/>
              </w:rPr>
              <w:t>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82A71" w:rsidRDefault="000D2A3E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="008D239D" w:rsidRPr="00682A7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FE69C1" w:rsidRPr="00682A71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816268" w:rsidRPr="00682A71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682A71" w:rsidRDefault="000D2A3E" w:rsidP="00B805CD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</w:t>
            </w:r>
            <w:r w:rsidR="008D239D" w:rsidRPr="00682A71">
              <w:rPr>
                <w:lang w:eastAsia="en-US"/>
              </w:rPr>
              <w:t>П</w:t>
            </w:r>
            <w:r w:rsidR="00B805CD" w:rsidRPr="00682A71">
              <w:t>К-</w:t>
            </w:r>
            <w:r w:rsidR="00816268" w:rsidRPr="00682A71">
              <w:t>2</w:t>
            </w:r>
            <w:r w:rsidR="00B805CD" w:rsidRPr="00682A71">
              <w:t>.1.</w:t>
            </w:r>
          </w:p>
          <w:p w:rsidR="00167017" w:rsidRPr="00682A71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bCs/>
                <w:i/>
                <w:color w:val="000000"/>
              </w:rPr>
              <w:t>Зна</w:t>
            </w:r>
            <w:r w:rsidR="00816268" w:rsidRPr="00682A71">
              <w:rPr>
                <w:rFonts w:ascii="Times New Roman" w:hAnsi="Times New Roman"/>
                <w:bCs/>
                <w:i/>
                <w:color w:val="000000"/>
              </w:rPr>
              <w:t>ет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содержание</w:t>
            </w:r>
            <w:proofErr w:type="spellEnd"/>
            <w:r w:rsidR="00834E6B" w:rsidRPr="00682A71">
              <w:rPr>
                <w:rFonts w:ascii="Times New Roman" w:hAnsi="Times New Roman"/>
                <w:bCs/>
                <w:color w:val="000000"/>
              </w:rPr>
              <w:t xml:space="preserve"> основных нормативных документов, необходимых для проектиров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а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264FF6" w:rsidRPr="00682A71" w:rsidRDefault="000D2A3E" w:rsidP="00264FF6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</w:t>
            </w:r>
            <w:r w:rsidR="008D239D" w:rsidRPr="00682A71">
              <w:rPr>
                <w:lang w:eastAsia="en-US"/>
              </w:rPr>
              <w:t>П</w:t>
            </w:r>
            <w:r w:rsidR="00264FF6" w:rsidRPr="00682A71">
              <w:t>К-</w:t>
            </w:r>
            <w:r w:rsidR="00816268" w:rsidRPr="00682A71">
              <w:t>2</w:t>
            </w:r>
            <w:r w:rsidR="00264FF6" w:rsidRPr="00682A71">
              <w:t>.2</w:t>
            </w:r>
          </w:p>
          <w:p w:rsidR="00B805CD" w:rsidRPr="00682A71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i/>
              </w:rPr>
              <w:t>Уме</w:t>
            </w:r>
            <w:r w:rsidR="00816268" w:rsidRPr="00682A71">
              <w:rPr>
                <w:rFonts w:ascii="Times New Roman" w:hAnsi="Times New Roman"/>
                <w:i/>
              </w:rPr>
              <w:t>е</w:t>
            </w:r>
            <w:r w:rsidR="00B90C2A" w:rsidRPr="00682A71">
              <w:rPr>
                <w:rFonts w:ascii="Times New Roman" w:hAnsi="Times New Roman"/>
                <w:i/>
              </w:rPr>
              <w:t>т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учитывать</w:t>
            </w:r>
            <w:proofErr w:type="spellEnd"/>
            <w:r w:rsidR="00834E6B" w:rsidRPr="00682A71">
              <w:rPr>
                <w:rFonts w:ascii="Times New Roman" w:hAnsi="Times New Roman"/>
                <w:bCs/>
                <w:color w:val="000000"/>
              </w:rPr>
              <w:t xml:space="preserve"> различные контексты, в которых протекают процессы обучения, во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с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питания и социализации при проектировании ООП; использовать методы педагогической диагностики; осуществлять проектную де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я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тельность по разработке ОП; проектировать отдельные структурные компоненты ООП</w:t>
            </w:r>
            <w:r w:rsidRPr="00682A71">
              <w:rPr>
                <w:rFonts w:ascii="Times New Roman" w:hAnsi="Times New Roman"/>
              </w:rPr>
              <w:t>.</w:t>
            </w:r>
          </w:p>
          <w:p w:rsidR="00264FF6" w:rsidRPr="00682A71" w:rsidRDefault="000D2A3E" w:rsidP="00264FF6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</w:t>
            </w:r>
            <w:r w:rsidR="008D239D" w:rsidRPr="00682A71">
              <w:rPr>
                <w:lang w:eastAsia="en-US"/>
              </w:rPr>
              <w:t>П</w:t>
            </w:r>
            <w:r w:rsidR="00264FF6" w:rsidRPr="00682A71">
              <w:t>К-</w:t>
            </w:r>
            <w:r w:rsidR="00816268" w:rsidRPr="00682A71">
              <w:t>2</w:t>
            </w:r>
            <w:r w:rsidR="00264FF6" w:rsidRPr="00682A71">
              <w:t>.</w:t>
            </w:r>
            <w:r w:rsidR="00834E6B" w:rsidRPr="00682A71">
              <w:t>3</w:t>
            </w:r>
          </w:p>
          <w:p w:rsidR="00160C2D" w:rsidRPr="00682A71" w:rsidRDefault="00264FF6" w:rsidP="00816268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i/>
              </w:rPr>
              <w:t>Владе</w:t>
            </w:r>
            <w:r w:rsidR="00816268" w:rsidRPr="00682A71">
              <w:rPr>
                <w:rFonts w:ascii="Times New Roman" w:hAnsi="Times New Roman"/>
                <w:i/>
              </w:rPr>
              <w:t>е</w:t>
            </w:r>
            <w:r w:rsidR="00B90C2A" w:rsidRPr="00682A71">
              <w:rPr>
                <w:rFonts w:ascii="Times New Roman" w:hAnsi="Times New Roman"/>
                <w:i/>
              </w:rPr>
              <w:t>т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навыком</w:t>
            </w:r>
            <w:proofErr w:type="spellEnd"/>
            <w:r w:rsidR="00834E6B" w:rsidRPr="00682A71">
              <w:rPr>
                <w:rFonts w:ascii="Times New Roman" w:hAnsi="Times New Roman"/>
                <w:bCs/>
                <w:color w:val="000000"/>
              </w:rPr>
              <w:t xml:space="preserve"> выявления различных ко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н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текстов, в которых протекают процессы об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у</w:t>
            </w:r>
            <w:r w:rsidR="00834E6B" w:rsidRPr="00682A71">
              <w:rPr>
                <w:rFonts w:ascii="Times New Roman" w:hAnsi="Times New Roman"/>
                <w:bCs/>
                <w:color w:val="000000"/>
              </w:rPr>
              <w:t>чения, воспитания и социализации; опытом использования методов</w:t>
            </w:r>
            <w:r w:rsidRPr="00682A71">
              <w:rPr>
                <w:rFonts w:ascii="Times New Roman" w:hAnsi="Times New Roman"/>
              </w:rPr>
              <w:t>.</w:t>
            </w:r>
          </w:p>
        </w:tc>
      </w:tr>
      <w:tr w:rsidR="00D62274" w:rsidRPr="00682A7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Pr="00682A71" w:rsidRDefault="00D62274" w:rsidP="004B67B0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682A71">
              <w:rPr>
                <w:sz w:val="22"/>
                <w:szCs w:val="22"/>
              </w:rPr>
              <w:t>Способен</w:t>
            </w:r>
            <w:proofErr w:type="gramEnd"/>
            <w:r w:rsidRPr="00682A71">
              <w:rPr>
                <w:sz w:val="22"/>
                <w:szCs w:val="22"/>
              </w:rPr>
              <w:t xml:space="preserve"> разрабатывать программы мониторинга результатов образования обучающихся, разрабат</w:t>
            </w:r>
            <w:r w:rsidRPr="00682A71">
              <w:rPr>
                <w:sz w:val="22"/>
                <w:szCs w:val="22"/>
              </w:rPr>
              <w:t>ы</w:t>
            </w:r>
            <w:r w:rsidRPr="00682A71">
              <w:rPr>
                <w:sz w:val="22"/>
                <w:szCs w:val="22"/>
              </w:rPr>
              <w:t>вать и реализовывать пр</w:t>
            </w:r>
            <w:r w:rsidRPr="00682A71">
              <w:rPr>
                <w:sz w:val="22"/>
                <w:szCs w:val="22"/>
              </w:rPr>
              <w:t>о</w:t>
            </w:r>
            <w:r w:rsidRPr="00682A71">
              <w:rPr>
                <w:sz w:val="22"/>
                <w:szCs w:val="22"/>
              </w:rPr>
              <w:t>граммы преодоления тру</w:t>
            </w:r>
            <w:r w:rsidRPr="00682A71">
              <w:rPr>
                <w:sz w:val="22"/>
                <w:szCs w:val="22"/>
              </w:rPr>
              <w:t>д</w:t>
            </w:r>
            <w:r w:rsidRPr="00682A71">
              <w:rPr>
                <w:sz w:val="22"/>
                <w:szCs w:val="22"/>
              </w:rPr>
              <w:t>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Pr="00682A71" w:rsidRDefault="00D62274" w:rsidP="00D62274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682A71">
              <w:rPr>
                <w:rFonts w:eastAsia="Times New Roman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Pr="00682A71" w:rsidRDefault="00D62274" w:rsidP="004B67B0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ОП</w:t>
            </w:r>
            <w:r w:rsidRPr="00682A71">
              <w:t>К-5.1.</w:t>
            </w:r>
          </w:p>
          <w:p w:rsidR="00D62274" w:rsidRPr="00682A71" w:rsidRDefault="00D62274" w:rsidP="00D622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82A71">
              <w:rPr>
                <w:rFonts w:ascii="Times New Roman" w:hAnsi="Times New Roman"/>
                <w:bCs/>
                <w:i/>
                <w:color w:val="000000"/>
              </w:rPr>
              <w:t>Знает</w:t>
            </w:r>
            <w:r w:rsidRPr="00682A71">
              <w:rPr>
                <w:rFonts w:ascii="Times New Roman" w:hAnsi="Times New Roman"/>
                <w:bCs/>
                <w:color w:val="000000"/>
              </w:rPr>
              <w:t xml:space="preserve"> принципы организации контроля и оценивания образовательных результатов обучающихся, разработки программ монит</w:t>
            </w:r>
            <w:r w:rsidRPr="00682A71">
              <w:rPr>
                <w:rFonts w:ascii="Times New Roman" w:hAnsi="Times New Roman"/>
                <w:bCs/>
                <w:color w:val="000000"/>
              </w:rPr>
              <w:t>о</w:t>
            </w:r>
            <w:r w:rsidRPr="00682A71">
              <w:rPr>
                <w:rFonts w:ascii="Times New Roman" w:hAnsi="Times New Roman"/>
                <w:bCs/>
                <w:color w:val="000000"/>
              </w:rPr>
              <w:t>ринга; специальные технологии и методы, позволяющие разрабатывать и реализовывать программы преодоления трудностей в обуч</w:t>
            </w:r>
            <w:r w:rsidRPr="00682A71">
              <w:rPr>
                <w:rFonts w:ascii="Times New Roman" w:hAnsi="Times New Roman"/>
                <w:bCs/>
                <w:color w:val="000000"/>
              </w:rPr>
              <w:t>е</w:t>
            </w:r>
            <w:r w:rsidRPr="00682A71">
              <w:rPr>
                <w:rFonts w:ascii="Times New Roman" w:hAnsi="Times New Roman"/>
                <w:bCs/>
                <w:color w:val="000000"/>
              </w:rPr>
              <w:t>нии содержание базовых национальных це</w:t>
            </w:r>
            <w:r w:rsidRPr="00682A71">
              <w:rPr>
                <w:rFonts w:ascii="Times New Roman" w:hAnsi="Times New Roman"/>
                <w:bCs/>
                <w:color w:val="000000"/>
              </w:rPr>
              <w:t>н</w:t>
            </w:r>
            <w:r w:rsidRPr="00682A71">
              <w:rPr>
                <w:rFonts w:ascii="Times New Roman" w:hAnsi="Times New Roman"/>
                <w:bCs/>
                <w:color w:val="000000"/>
              </w:rPr>
              <w:t>ностей</w:t>
            </w:r>
          </w:p>
          <w:p w:rsidR="00D62274" w:rsidRPr="00682A71" w:rsidRDefault="00D62274" w:rsidP="00D622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kern w:val="24"/>
              </w:rPr>
            </w:pPr>
            <w:r w:rsidRPr="00682A71">
              <w:rPr>
                <w:rFonts w:ascii="Times New Roman" w:hAnsi="Times New Roman"/>
              </w:rPr>
              <w:lastRenderedPageBreak/>
              <w:t>ОПК-5.2</w:t>
            </w:r>
          </w:p>
          <w:p w:rsidR="00D62274" w:rsidRPr="00682A71" w:rsidRDefault="00D62274" w:rsidP="00D6227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2A71">
              <w:rPr>
                <w:rFonts w:ascii="Times New Roman" w:hAnsi="Times New Roman"/>
                <w:i/>
              </w:rPr>
              <w:t>Умеет</w:t>
            </w:r>
            <w:r w:rsidRPr="00682A71">
              <w:rPr>
                <w:rFonts w:ascii="Times New Roman" w:hAnsi="Times New Roman"/>
                <w:bCs/>
                <w:color w:val="000000"/>
              </w:rPr>
              <w:t xml:space="preserve">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  <w:r w:rsidRPr="00682A71">
              <w:rPr>
                <w:rFonts w:ascii="Times New Roman" w:hAnsi="Times New Roman"/>
              </w:rPr>
              <w:t>.</w:t>
            </w:r>
          </w:p>
          <w:p w:rsidR="00D62274" w:rsidRPr="00682A71" w:rsidRDefault="00D62274" w:rsidP="004B67B0">
            <w:pPr>
              <w:pStyle w:val="TableParagraph"/>
              <w:ind w:left="107" w:right="99"/>
              <w:rPr>
                <w:kern w:val="24"/>
              </w:rPr>
            </w:pPr>
            <w:r w:rsidRPr="00682A71">
              <w:rPr>
                <w:lang w:eastAsia="en-US"/>
              </w:rPr>
              <w:t>ОП</w:t>
            </w:r>
            <w:r w:rsidRPr="00682A71">
              <w:t>К-5.3</w:t>
            </w:r>
          </w:p>
          <w:p w:rsidR="00D62274" w:rsidRPr="00682A71" w:rsidRDefault="00D62274" w:rsidP="004B67B0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82A71">
              <w:rPr>
                <w:rFonts w:ascii="Times New Roman" w:hAnsi="Times New Roman"/>
                <w:i/>
              </w:rPr>
              <w:t>Владеет</w:t>
            </w:r>
            <w:r w:rsidRPr="00682A71">
              <w:rPr>
                <w:rFonts w:ascii="Times New Roman" w:hAnsi="Times New Roman"/>
                <w:bCs/>
                <w:color w:val="000000"/>
              </w:rPr>
              <w:t>навыком</w:t>
            </w:r>
            <w:proofErr w:type="spellEnd"/>
            <w:r w:rsidRPr="00682A71">
              <w:rPr>
                <w:rFonts w:ascii="Times New Roman" w:hAnsi="Times New Roman"/>
                <w:bCs/>
                <w:color w:val="000000"/>
              </w:rPr>
              <w:t xml:space="preserve"> применения методов ко</w:t>
            </w:r>
            <w:r w:rsidRPr="00682A71">
              <w:rPr>
                <w:rFonts w:ascii="Times New Roman" w:hAnsi="Times New Roman"/>
                <w:bCs/>
                <w:color w:val="000000"/>
              </w:rPr>
              <w:t>н</w:t>
            </w:r>
            <w:r w:rsidRPr="00682A71">
              <w:rPr>
                <w:rFonts w:ascii="Times New Roman" w:hAnsi="Times New Roman"/>
                <w:bCs/>
                <w:color w:val="000000"/>
              </w:rPr>
              <w:t>троля и оценки образовательных результатов обучающихся, программ мониторинга обр</w:t>
            </w:r>
            <w:r w:rsidRPr="00682A71">
              <w:rPr>
                <w:rFonts w:ascii="Times New Roman" w:hAnsi="Times New Roman"/>
                <w:bCs/>
                <w:color w:val="000000"/>
              </w:rPr>
              <w:t>а</w:t>
            </w:r>
            <w:r w:rsidRPr="00682A71">
              <w:rPr>
                <w:rFonts w:ascii="Times New Roman" w:hAnsi="Times New Roman"/>
                <w:bCs/>
                <w:color w:val="000000"/>
              </w:rPr>
              <w:t>зовательных результатов обучающихся, оценки результатов их применения</w:t>
            </w:r>
            <w:r w:rsidRPr="00682A71">
              <w:rPr>
                <w:rFonts w:ascii="Times New Roman" w:hAnsi="Times New Roman"/>
              </w:rPr>
              <w:t>.</w:t>
            </w:r>
          </w:p>
        </w:tc>
      </w:tr>
    </w:tbl>
    <w:p w:rsidR="00A84C24" w:rsidRPr="00682A7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82A71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2A7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82A71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b/>
          <w:sz w:val="24"/>
          <w:szCs w:val="24"/>
        </w:rPr>
        <w:t>Производственная</w:t>
      </w:r>
      <w:r w:rsidR="00A84C24" w:rsidRPr="00682A71">
        <w:rPr>
          <w:b/>
          <w:sz w:val="24"/>
          <w:szCs w:val="24"/>
        </w:rPr>
        <w:t xml:space="preserve"> практика (</w:t>
      </w:r>
      <w:r w:rsidR="00445552" w:rsidRPr="00682A71">
        <w:rPr>
          <w:b/>
          <w:bCs/>
          <w:sz w:val="24"/>
          <w:szCs w:val="24"/>
        </w:rPr>
        <w:t>преддипломная</w:t>
      </w:r>
      <w:proofErr w:type="gramStart"/>
      <w:r w:rsidR="00A84C24" w:rsidRPr="00682A71">
        <w:rPr>
          <w:b/>
          <w:sz w:val="24"/>
          <w:szCs w:val="24"/>
        </w:rPr>
        <w:t>)</w:t>
      </w:r>
      <w:r w:rsidR="004628B7">
        <w:rPr>
          <w:bCs/>
          <w:sz w:val="24"/>
          <w:szCs w:val="24"/>
        </w:rPr>
        <w:t>Б</w:t>
      </w:r>
      <w:proofErr w:type="gramEnd"/>
      <w:r w:rsidR="004628B7">
        <w:rPr>
          <w:bCs/>
          <w:sz w:val="24"/>
          <w:szCs w:val="24"/>
        </w:rPr>
        <w:t>2.О.01</w:t>
      </w:r>
      <w:r w:rsidR="00F17D32" w:rsidRPr="00682A71">
        <w:rPr>
          <w:bCs/>
          <w:sz w:val="24"/>
          <w:szCs w:val="24"/>
        </w:rPr>
        <w:t>(</w:t>
      </w:r>
      <w:proofErr w:type="spellStart"/>
      <w:r w:rsidR="00191DAA" w:rsidRPr="00682A71">
        <w:rPr>
          <w:bCs/>
          <w:sz w:val="24"/>
          <w:szCs w:val="24"/>
        </w:rPr>
        <w:t>П</w:t>
      </w:r>
      <w:r w:rsidR="004628B7">
        <w:rPr>
          <w:bCs/>
          <w:sz w:val="24"/>
          <w:szCs w:val="24"/>
        </w:rPr>
        <w:t>д</w:t>
      </w:r>
      <w:proofErr w:type="spellEnd"/>
      <w:r w:rsidR="00F17D32" w:rsidRPr="00682A71">
        <w:rPr>
          <w:bCs/>
          <w:sz w:val="24"/>
          <w:szCs w:val="24"/>
        </w:rPr>
        <w:t>)</w:t>
      </w:r>
      <w:r w:rsidR="008D4E4B" w:rsidRPr="00682A7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682A71">
        <w:rPr>
          <w:color w:val="000000"/>
          <w:sz w:val="24"/>
          <w:szCs w:val="24"/>
        </w:rPr>
        <w:t>в</w:t>
      </w:r>
      <w:r w:rsidR="004628B7">
        <w:rPr>
          <w:color w:val="000000"/>
          <w:sz w:val="24"/>
          <w:szCs w:val="24"/>
        </w:rPr>
        <w:t>блок</w:t>
      </w:r>
      <w:proofErr w:type="spellEnd"/>
      <w:r w:rsidR="004628B7">
        <w:rPr>
          <w:color w:val="000000"/>
          <w:sz w:val="24"/>
          <w:szCs w:val="24"/>
        </w:rPr>
        <w:t xml:space="preserve"> 2</w:t>
      </w:r>
    </w:p>
    <w:p w:rsidR="008D4E4B" w:rsidRPr="00682A7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82A7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br w:type="page"/>
            </w:r>
            <w:r w:rsidRPr="00682A7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82A7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82A7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82A7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82A71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682A71" w:rsidRDefault="004628B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 xml:space="preserve">.О.01 </w:t>
            </w:r>
            <w:r w:rsidR="00816268" w:rsidRPr="00682A71">
              <w:rPr>
                <w:bCs/>
                <w:sz w:val="24"/>
                <w:szCs w:val="24"/>
              </w:rPr>
              <w:t>(</w:t>
            </w:r>
            <w:proofErr w:type="spellStart"/>
            <w:r w:rsidR="00816268" w:rsidRPr="00682A71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д</w:t>
            </w:r>
            <w:proofErr w:type="spellEnd"/>
            <w:r w:rsidR="00207A66" w:rsidRPr="00682A71">
              <w:rPr>
                <w:bCs/>
                <w:sz w:val="24"/>
                <w:szCs w:val="24"/>
              </w:rPr>
              <w:t>)</w:t>
            </w:r>
          </w:p>
          <w:p w:rsidR="001F417B" w:rsidRPr="00682A7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82A71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82A71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682A71">
              <w:rPr>
                <w:sz w:val="24"/>
                <w:szCs w:val="24"/>
              </w:rPr>
              <w:t xml:space="preserve"> (</w:t>
            </w:r>
            <w:r w:rsidR="00445552" w:rsidRPr="00682A71">
              <w:rPr>
                <w:sz w:val="24"/>
                <w:szCs w:val="24"/>
              </w:rPr>
              <w:t>предд</w:t>
            </w:r>
            <w:r w:rsidR="00445552" w:rsidRPr="00682A71">
              <w:rPr>
                <w:sz w:val="24"/>
                <w:szCs w:val="24"/>
              </w:rPr>
              <w:t>и</w:t>
            </w:r>
            <w:r w:rsidR="00445552" w:rsidRPr="00682A71">
              <w:rPr>
                <w:sz w:val="24"/>
                <w:szCs w:val="24"/>
              </w:rPr>
              <w:t>пломная</w:t>
            </w:r>
            <w:r w:rsidR="000A0E0E" w:rsidRPr="00682A71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682A71" w:rsidRDefault="0081626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1F417B" w:rsidRPr="00682A71" w:rsidRDefault="0044555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682A71">
              <w:rPr>
                <w:sz w:val="22"/>
                <w:szCs w:val="22"/>
              </w:rPr>
              <w:t>УК-4; УК-6; ОПК-2; ОПК-3; ОПК-5</w:t>
            </w:r>
          </w:p>
        </w:tc>
      </w:tr>
    </w:tbl>
    <w:p w:rsidR="00A84C24" w:rsidRPr="00682A7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682A71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  <w:lang w:eastAsia="en-US"/>
        </w:rPr>
        <w:t>Производственная</w:t>
      </w:r>
      <w:r w:rsidR="00CF3C79" w:rsidRPr="00682A71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682A71">
        <w:rPr>
          <w:sz w:val="24"/>
          <w:szCs w:val="24"/>
        </w:rPr>
        <w:t>(</w:t>
      </w:r>
      <w:r w:rsidR="00445552" w:rsidRPr="00682A71">
        <w:rPr>
          <w:sz w:val="24"/>
          <w:szCs w:val="24"/>
        </w:rPr>
        <w:t>преддипломная</w:t>
      </w:r>
      <w:proofErr w:type="gramStart"/>
      <w:r w:rsidR="004F6A06" w:rsidRPr="00682A71">
        <w:rPr>
          <w:sz w:val="24"/>
          <w:szCs w:val="24"/>
        </w:rPr>
        <w:t>)</w:t>
      </w:r>
      <w:r w:rsidR="00CF3C79" w:rsidRPr="00682A71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682A71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682A71">
        <w:rPr>
          <w:sz w:val="24"/>
          <w:szCs w:val="24"/>
        </w:rPr>
        <w:t>для очной форм</w:t>
      </w:r>
      <w:r w:rsidR="006D49D6" w:rsidRPr="00682A71">
        <w:rPr>
          <w:sz w:val="24"/>
          <w:szCs w:val="24"/>
        </w:rPr>
        <w:t>ы</w:t>
      </w:r>
      <w:r w:rsidR="00465468" w:rsidRPr="00682A71">
        <w:rPr>
          <w:sz w:val="24"/>
          <w:szCs w:val="24"/>
        </w:rPr>
        <w:t xml:space="preserve"> </w:t>
      </w:r>
      <w:proofErr w:type="spellStart"/>
      <w:r w:rsidR="00465468" w:rsidRPr="00682A71">
        <w:rPr>
          <w:sz w:val="24"/>
          <w:szCs w:val="24"/>
        </w:rPr>
        <w:t>обучения</w:t>
      </w:r>
      <w:r w:rsidR="00CF3C79" w:rsidRPr="00682A71">
        <w:rPr>
          <w:color w:val="000000"/>
          <w:sz w:val="24"/>
          <w:szCs w:val="24"/>
          <w:lang w:eastAsia="en-US"/>
        </w:rPr>
        <w:t>проводится</w:t>
      </w:r>
      <w:r w:rsidR="00445552" w:rsidRPr="00682A71">
        <w:rPr>
          <w:b/>
          <w:color w:val="000000"/>
          <w:sz w:val="24"/>
          <w:szCs w:val="24"/>
        </w:rPr>
        <w:t>в</w:t>
      </w:r>
      <w:proofErr w:type="spellEnd"/>
      <w:r w:rsidR="00445552" w:rsidRPr="00682A71">
        <w:rPr>
          <w:b/>
          <w:color w:val="000000"/>
          <w:sz w:val="24"/>
          <w:szCs w:val="24"/>
        </w:rPr>
        <w:t xml:space="preserve"> 4</w:t>
      </w:r>
      <w:r w:rsidR="00816268" w:rsidRPr="00682A71">
        <w:rPr>
          <w:b/>
          <w:color w:val="000000"/>
          <w:sz w:val="24"/>
          <w:szCs w:val="24"/>
        </w:rPr>
        <w:t xml:space="preserve"> семестре</w:t>
      </w:r>
      <w:r w:rsidR="0064558D" w:rsidRPr="00682A71">
        <w:rPr>
          <w:b/>
          <w:color w:val="000000"/>
          <w:sz w:val="24"/>
          <w:szCs w:val="24"/>
        </w:rPr>
        <w:t>.</w:t>
      </w:r>
    </w:p>
    <w:p w:rsidR="00CF3C79" w:rsidRPr="00682A71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682A7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82A7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82A7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82A7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82A7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82A71">
        <w:rPr>
          <w:rFonts w:eastAsia="Times New Roman"/>
          <w:sz w:val="24"/>
          <w:szCs w:val="24"/>
          <w:lang w:eastAsia="en-US"/>
        </w:rPr>
        <w:t>Общий о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D5210" w:rsidRPr="00682A71">
        <w:rPr>
          <w:rFonts w:eastAsia="Times New Roman"/>
          <w:sz w:val="24"/>
          <w:szCs w:val="24"/>
          <w:lang w:eastAsia="en-US"/>
        </w:rPr>
        <w:t>36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 зачетны</w:t>
      </w:r>
      <w:r w:rsidR="0064558D" w:rsidRPr="00682A71">
        <w:rPr>
          <w:rFonts w:eastAsia="Times New Roman"/>
          <w:sz w:val="24"/>
          <w:szCs w:val="24"/>
          <w:lang w:eastAsia="en-US"/>
        </w:rPr>
        <w:t>х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4770F8" w:rsidRPr="00682A71">
        <w:rPr>
          <w:rFonts w:eastAsia="Times New Roman"/>
          <w:sz w:val="24"/>
          <w:szCs w:val="24"/>
          <w:lang w:eastAsia="en-US"/>
        </w:rPr>
        <w:t>108</w:t>
      </w:r>
      <w:r w:rsidR="00A84C24" w:rsidRPr="00682A7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92C45" w:rsidRPr="00682A71">
        <w:rPr>
          <w:rFonts w:eastAsia="Times New Roman"/>
          <w:sz w:val="24"/>
          <w:szCs w:val="24"/>
          <w:lang w:eastAsia="en-US"/>
        </w:rPr>
        <w:t>ов</w:t>
      </w:r>
      <w:r w:rsidR="002E6B19" w:rsidRPr="00682A71">
        <w:rPr>
          <w:rFonts w:eastAsia="Times New Roman"/>
          <w:sz w:val="24"/>
          <w:szCs w:val="24"/>
          <w:lang w:eastAsia="en-US"/>
        </w:rPr>
        <w:t>.</w:t>
      </w:r>
    </w:p>
    <w:p w:rsidR="0092167B" w:rsidRPr="00682A7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82A7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82A71">
        <w:rPr>
          <w:b/>
          <w:sz w:val="24"/>
          <w:szCs w:val="24"/>
        </w:rPr>
        <w:t>5. Содержание практики</w:t>
      </w:r>
    </w:p>
    <w:p w:rsidR="00A84C24" w:rsidRPr="00682A7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Содержание </w:t>
      </w:r>
      <w:proofErr w:type="spellStart"/>
      <w:r w:rsidRPr="00682A71">
        <w:rPr>
          <w:sz w:val="24"/>
          <w:szCs w:val="24"/>
        </w:rPr>
        <w:t>практикидля</w:t>
      </w:r>
      <w:proofErr w:type="spellEnd"/>
      <w:r w:rsidRPr="00682A71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82A7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82A7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82A71" w:rsidRDefault="000A41E4" w:rsidP="000A41E4">
            <w:pPr>
              <w:jc w:val="both"/>
            </w:pPr>
            <w:r w:rsidRPr="00682A71">
              <w:t>всего</w:t>
            </w:r>
          </w:p>
        </w:tc>
      </w:tr>
      <w:tr w:rsidR="00081ABC" w:rsidRPr="00682A7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82A7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ле</w:t>
            </w:r>
            <w:r w:rsidRPr="00682A71">
              <w:rPr>
                <w:color w:val="000000"/>
                <w:sz w:val="18"/>
                <w:szCs w:val="18"/>
              </w:rPr>
              <w:t>к</w:t>
            </w:r>
            <w:r w:rsidRPr="00682A7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82A71">
              <w:rPr>
                <w:color w:val="000000"/>
                <w:sz w:val="18"/>
                <w:szCs w:val="18"/>
              </w:rPr>
              <w:t>Ко</w:t>
            </w:r>
            <w:r w:rsidRPr="00682A71">
              <w:rPr>
                <w:color w:val="000000"/>
                <w:sz w:val="18"/>
                <w:szCs w:val="18"/>
              </w:rPr>
              <w:t>н</w:t>
            </w:r>
            <w:r w:rsidRPr="00682A71">
              <w:rPr>
                <w:color w:val="000000"/>
                <w:sz w:val="18"/>
                <w:szCs w:val="18"/>
              </w:rPr>
              <w:t>сульт</w:t>
            </w:r>
            <w:r w:rsidRPr="00682A71">
              <w:rPr>
                <w:color w:val="000000"/>
                <w:sz w:val="18"/>
                <w:szCs w:val="18"/>
              </w:rPr>
              <w:t>а</w:t>
            </w:r>
            <w:r w:rsidRPr="00682A7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82A7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82A71" w:rsidRDefault="000A41E4" w:rsidP="000A41E4">
            <w:pPr>
              <w:jc w:val="both"/>
            </w:pPr>
          </w:p>
        </w:tc>
      </w:tr>
      <w:tr w:rsidR="0064558D" w:rsidRPr="00682A71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682A71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682A71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682A71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682A71" w:rsidTr="004770F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82A71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82A71">
              <w:rPr>
                <w:color w:val="000000"/>
              </w:rPr>
              <w:t>Проведение установочной конференции (</w:t>
            </w:r>
            <w:proofErr w:type="spellStart"/>
            <w:r w:rsidRPr="00682A71">
              <w:rPr>
                <w:color w:val="000000"/>
              </w:rPr>
              <w:t>вебинара</w:t>
            </w:r>
            <w:proofErr w:type="spellEnd"/>
            <w:r w:rsidRPr="00682A71">
              <w:rPr>
                <w:color w:val="000000"/>
              </w:rPr>
              <w:t>/ групповой консультации), в ходе которой:</w:t>
            </w:r>
            <w:r w:rsidRPr="00682A71">
              <w:rPr>
                <w:color w:val="000000"/>
              </w:rPr>
              <w:br/>
              <w:t>• ставятся цели и задачи практики;</w:t>
            </w:r>
            <w:r w:rsidRPr="00682A71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682A71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682A71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682A71">
              <w:rPr>
                <w:color w:val="000000"/>
              </w:rPr>
              <w:br/>
              <w:t>• объясняется порядок прохождения практики, треб</w:t>
            </w:r>
            <w:r w:rsidRPr="00682A71">
              <w:rPr>
                <w:color w:val="000000"/>
              </w:rPr>
              <w:t>о</w:t>
            </w:r>
            <w:r w:rsidRPr="00682A71">
              <w:rPr>
                <w:color w:val="000000"/>
              </w:rPr>
              <w:t>вания к  оформлению и порядок представления о</w:t>
            </w:r>
            <w:r w:rsidRPr="00682A71">
              <w:rPr>
                <w:color w:val="000000"/>
              </w:rPr>
              <w:t>т</w:t>
            </w:r>
            <w:r w:rsidRPr="00682A71">
              <w:rPr>
                <w:color w:val="000000"/>
              </w:rPr>
              <w:t>четной документации руководителям практики;</w:t>
            </w:r>
            <w:r w:rsidRPr="00682A71">
              <w:rPr>
                <w:color w:val="000000"/>
              </w:rPr>
              <w:br/>
              <w:t>• осуществляется распределение студентов на пра</w:t>
            </w:r>
            <w:r w:rsidRPr="00682A71">
              <w:rPr>
                <w:color w:val="000000"/>
              </w:rPr>
              <w:t>к</w:t>
            </w:r>
            <w:r w:rsidRPr="00682A71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682A71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682A71">
              <w:rPr>
                <w:color w:val="000000"/>
              </w:rPr>
              <w:t>н</w:t>
            </w:r>
            <w:r w:rsidRPr="00682A71">
              <w:rPr>
                <w:color w:val="000000"/>
              </w:rPr>
              <w:lastRenderedPageBreak/>
              <w:t>та-практиканта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82A71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7</w:t>
            </w:r>
          </w:p>
        </w:tc>
      </w:tr>
      <w:tr w:rsidR="00B959D4" w:rsidRPr="00682A7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82A71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2A71">
              <w:rPr>
                <w:rStyle w:val="fontstyle01"/>
                <w:rFonts w:ascii="Times New Roman" w:hAnsi="Times New Roman"/>
                <w:b/>
              </w:rPr>
              <w:lastRenderedPageBreak/>
              <w:t>Основной</w:t>
            </w:r>
            <w:r w:rsidR="008D351D" w:rsidRPr="00682A71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  <w:p w:rsidR="00B959D4" w:rsidRPr="00682A71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682A7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82A71" w:rsidRDefault="004770F8" w:rsidP="004770F8">
            <w:pPr>
              <w:jc w:val="both"/>
              <w:rPr>
                <w:sz w:val="22"/>
                <w:szCs w:val="22"/>
              </w:rPr>
            </w:pPr>
            <w:r w:rsidRPr="00682A71">
              <w:rPr>
                <w:color w:val="000000"/>
              </w:rPr>
              <w:t>Проведение контрольного этапа опытной работы. Сравнительный анализ результатов констатирующ</w:t>
            </w:r>
            <w:r w:rsidRPr="00682A71">
              <w:rPr>
                <w:color w:val="000000"/>
              </w:rPr>
              <w:t>е</w:t>
            </w:r>
            <w:r w:rsidRPr="00682A71">
              <w:rPr>
                <w:color w:val="000000"/>
              </w:rPr>
              <w:t>го (диагностического) и контрольного этапов опы</w:t>
            </w:r>
            <w:r w:rsidRPr="00682A71">
              <w:rPr>
                <w:color w:val="000000"/>
              </w:rPr>
              <w:t>т</w:t>
            </w:r>
            <w:r w:rsidRPr="00682A71">
              <w:rPr>
                <w:color w:val="000000"/>
              </w:rPr>
              <w:t>ной работы. Интерпретация полученных результатов.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82A71" w:rsidRDefault="004770F8" w:rsidP="008516FF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191DAA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3F6187" w:rsidP="004770F8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8</w:t>
            </w:r>
            <w:r w:rsidR="004770F8" w:rsidRPr="00682A71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82A71" w:rsidRDefault="004770F8" w:rsidP="00191DAA">
            <w:pPr>
              <w:jc w:val="center"/>
              <w:rPr>
                <w:sz w:val="22"/>
                <w:szCs w:val="22"/>
              </w:rPr>
            </w:pPr>
            <w:r w:rsidRPr="00682A71">
              <w:rPr>
                <w:sz w:val="22"/>
                <w:szCs w:val="22"/>
              </w:rPr>
              <w:t>91</w:t>
            </w:r>
          </w:p>
        </w:tc>
      </w:tr>
      <w:tr w:rsidR="00AA6D82" w:rsidRPr="00682A7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82A7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82A71" w:rsidTr="003F618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82A71" w:rsidRDefault="00745B22" w:rsidP="0064237C">
            <w:pPr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</w:rPr>
              <w:t>По окончании практики студент представляет на к</w:t>
            </w:r>
            <w:r w:rsidRPr="00682A71">
              <w:rPr>
                <w:color w:val="000000"/>
              </w:rPr>
              <w:t>а</w:t>
            </w:r>
            <w:r w:rsidRPr="00682A71">
              <w:rPr>
                <w:color w:val="000000"/>
              </w:rPr>
              <w:t>федру:</w:t>
            </w:r>
            <w:r w:rsidRPr="00682A71">
              <w:rPr>
                <w:color w:val="000000"/>
              </w:rPr>
              <w:br/>
              <w:t>• отчет о практике, заверенный руководителем орг</w:t>
            </w:r>
            <w:r w:rsidRPr="00682A71">
              <w:rPr>
                <w:color w:val="000000"/>
              </w:rPr>
              <w:t>а</w:t>
            </w:r>
            <w:r w:rsidRPr="00682A71">
              <w:rPr>
                <w:color w:val="000000"/>
              </w:rPr>
              <w:t>низации;</w:t>
            </w:r>
            <w:r w:rsidRPr="00682A71">
              <w:rPr>
                <w:color w:val="000000"/>
              </w:rPr>
              <w:br/>
              <w:t>• дневник практики, заверенный руководителем о</w:t>
            </w:r>
            <w:r w:rsidRPr="00682A71">
              <w:rPr>
                <w:color w:val="000000"/>
              </w:rPr>
              <w:t>р</w:t>
            </w:r>
            <w:r w:rsidRPr="00682A71">
              <w:rPr>
                <w:color w:val="000000"/>
              </w:rPr>
              <w:t>ганизации;</w:t>
            </w:r>
            <w:r w:rsidRPr="00682A71">
              <w:rPr>
                <w:color w:val="000000"/>
              </w:rPr>
              <w:br/>
              <w:t>• характеристику о прохождении практики и выпо</w:t>
            </w:r>
            <w:r w:rsidRPr="00682A71">
              <w:rPr>
                <w:color w:val="000000"/>
              </w:rPr>
              <w:t>л</w:t>
            </w:r>
            <w:r w:rsidRPr="00682A71">
              <w:rPr>
                <w:color w:val="000000"/>
              </w:rPr>
              <w:t>нении ее программы, подписанную руководителем практики;</w:t>
            </w:r>
            <w:r w:rsidRPr="00682A71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682A71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A6D82" w:rsidRPr="00682A71" w:rsidRDefault="00AA6D82" w:rsidP="003F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82A7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82A7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82A71" w:rsidRDefault="004770F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82A71" w:rsidRDefault="004770F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82A7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82A7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82A7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7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82A71" w:rsidRDefault="004770F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71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82A7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82A7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82A71" w:rsidRDefault="0062427A" w:rsidP="00480E28">
      <w:pPr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6</w:t>
      </w:r>
      <w:r w:rsidR="00480E28" w:rsidRPr="00682A71">
        <w:rPr>
          <w:b/>
          <w:sz w:val="24"/>
          <w:szCs w:val="24"/>
        </w:rPr>
        <w:t xml:space="preserve">. </w:t>
      </w:r>
      <w:r w:rsidR="003714D0" w:rsidRPr="00682A71">
        <w:rPr>
          <w:b/>
          <w:sz w:val="24"/>
          <w:szCs w:val="24"/>
        </w:rPr>
        <w:t>База проведения практики</w:t>
      </w:r>
    </w:p>
    <w:p w:rsidR="001F2369" w:rsidRPr="00682A71" w:rsidRDefault="001F2369" w:rsidP="00480E28">
      <w:pPr>
        <w:jc w:val="center"/>
        <w:rPr>
          <w:b/>
          <w:sz w:val="24"/>
          <w:szCs w:val="24"/>
        </w:rPr>
      </w:pP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 xml:space="preserve">Практическая подготовка может быть организована в </w:t>
      </w:r>
      <w:r w:rsidRPr="00682A71">
        <w:t>организациях, направление деятельности которых соответствует профилю подготовки обучающихся, а именно: обр</w:t>
      </w:r>
      <w:r w:rsidRPr="00682A71">
        <w:t>а</w:t>
      </w:r>
      <w:r w:rsidRPr="00682A71">
        <w:t>зовательные организации начального общего, основного общего и среднего общего обр</w:t>
      </w:r>
      <w:r w:rsidRPr="00682A71">
        <w:t>а</w:t>
      </w:r>
      <w:r w:rsidRPr="00682A71">
        <w:t>зования; начального и среднего профессионального образования; образовательные орг</w:t>
      </w:r>
      <w:r w:rsidRPr="00682A71">
        <w:t>а</w:t>
      </w:r>
      <w:r w:rsidRPr="00682A71">
        <w:t>низации дополнительного образования детей.</w:t>
      </w: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>Практическая подготовка при проведении практики организуется путем непосре</w:t>
      </w:r>
      <w:r w:rsidRPr="00682A71">
        <w:rPr>
          <w:color w:val="000000"/>
        </w:rPr>
        <w:t>д</w:t>
      </w:r>
      <w:r w:rsidRPr="00682A71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682A7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682A71">
        <w:rPr>
          <w:color w:val="000000"/>
        </w:rPr>
        <w:t>и</w:t>
      </w:r>
      <w:r w:rsidRPr="00682A71">
        <w:rPr>
          <w:color w:val="000000"/>
        </w:rPr>
        <w:t>мой для последующего выполнения работ, связанных с будущей профессиональной де</w:t>
      </w:r>
      <w:r w:rsidRPr="00682A71">
        <w:rPr>
          <w:color w:val="000000"/>
        </w:rPr>
        <w:t>я</w:t>
      </w:r>
      <w:r w:rsidRPr="00682A71">
        <w:rPr>
          <w:color w:val="000000"/>
        </w:rPr>
        <w:t>тельностью.</w:t>
      </w:r>
      <w:proofErr w:type="gramEnd"/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682A71">
        <w:rPr>
          <w:color w:val="000000"/>
        </w:rPr>
        <w:t>у</w:t>
      </w:r>
      <w:r w:rsidRPr="00682A71">
        <w:rPr>
          <w:color w:val="000000"/>
        </w:rPr>
        <w:t>альных возможностей и состояния здоровья.</w:t>
      </w:r>
    </w:p>
    <w:p w:rsidR="00D92C45" w:rsidRPr="00682A71" w:rsidRDefault="00D92C45" w:rsidP="00D92C45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682A71">
        <w:rPr>
          <w:color w:val="000000"/>
        </w:rPr>
        <w:t>При организации практической подготовки профильные организации создают у</w:t>
      </w:r>
      <w:r w:rsidRPr="00682A71">
        <w:rPr>
          <w:color w:val="000000"/>
        </w:rPr>
        <w:t>с</w:t>
      </w:r>
      <w:r w:rsidRPr="00682A71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682A71">
        <w:rPr>
          <w:color w:val="000000"/>
        </w:rPr>
        <w:t>о</w:t>
      </w:r>
      <w:r w:rsidRPr="00682A71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92C45" w:rsidRPr="00682A71" w:rsidRDefault="00D92C45" w:rsidP="00D92C45">
      <w:pPr>
        <w:ind w:firstLine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D92C45" w:rsidRPr="00682A71" w:rsidRDefault="00D92C45" w:rsidP="00D92C45">
      <w:pPr>
        <w:ind w:firstLine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Для решения общих ор</w:t>
      </w:r>
      <w:r w:rsidRPr="00682A71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D92C45" w:rsidRPr="00682A71" w:rsidRDefault="00D92C45" w:rsidP="00D92C45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D92C45" w:rsidRPr="00682A71" w:rsidRDefault="00D92C45" w:rsidP="00D92C45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lastRenderedPageBreak/>
        <w:t>Итоговая конференция - руководитель практики от Академии на основании пре</w:t>
      </w:r>
      <w:r w:rsidRPr="00682A71">
        <w:rPr>
          <w:rFonts w:ascii="Times New Roman" w:hAnsi="Times New Roman"/>
          <w:sz w:val="24"/>
          <w:szCs w:val="24"/>
        </w:rPr>
        <w:t>д</w:t>
      </w:r>
      <w:r w:rsidRPr="00682A71">
        <w:rPr>
          <w:rFonts w:ascii="Times New Roman" w:hAnsi="Times New Roman"/>
          <w:sz w:val="24"/>
          <w:szCs w:val="24"/>
        </w:rPr>
        <w:t>ставленных каждым обучающимся отчетных документов по практической подг</w:t>
      </w:r>
      <w:r w:rsidRPr="00682A71">
        <w:rPr>
          <w:rFonts w:ascii="Times New Roman" w:hAnsi="Times New Roman"/>
          <w:sz w:val="24"/>
          <w:szCs w:val="24"/>
        </w:rPr>
        <w:t>о</w:t>
      </w:r>
      <w:r w:rsidRPr="00682A71">
        <w:rPr>
          <w:rFonts w:ascii="Times New Roman" w:hAnsi="Times New Roman"/>
          <w:sz w:val="24"/>
          <w:szCs w:val="24"/>
        </w:rPr>
        <w:t>товке (производственная практика) проводит дифференцированный зачет (с оце</w:t>
      </w:r>
      <w:r w:rsidRPr="00682A71">
        <w:rPr>
          <w:rFonts w:ascii="Times New Roman" w:hAnsi="Times New Roman"/>
          <w:sz w:val="24"/>
          <w:szCs w:val="24"/>
        </w:rPr>
        <w:t>н</w:t>
      </w:r>
      <w:r w:rsidRPr="00682A71">
        <w:rPr>
          <w:rFonts w:ascii="Times New Roman" w:hAnsi="Times New Roman"/>
          <w:sz w:val="24"/>
          <w:szCs w:val="24"/>
        </w:rPr>
        <w:t>кой).</w:t>
      </w:r>
    </w:p>
    <w:p w:rsidR="00E375BB" w:rsidRPr="00682A71" w:rsidRDefault="00E375BB" w:rsidP="00D92C45">
      <w:pPr>
        <w:ind w:left="360"/>
        <w:jc w:val="both"/>
        <w:rPr>
          <w:b/>
          <w:sz w:val="24"/>
          <w:szCs w:val="24"/>
        </w:rPr>
      </w:pPr>
      <w:r w:rsidRPr="00682A71">
        <w:rPr>
          <w:b/>
          <w:color w:val="000000"/>
          <w:sz w:val="24"/>
          <w:szCs w:val="24"/>
        </w:rPr>
        <w:t>* Примечания:</w:t>
      </w:r>
    </w:p>
    <w:p w:rsidR="00E375BB" w:rsidRPr="00682A71" w:rsidRDefault="00E375BB" w:rsidP="00E375BB">
      <w:pPr>
        <w:ind w:left="360"/>
        <w:jc w:val="both"/>
        <w:rPr>
          <w:b/>
          <w:sz w:val="16"/>
          <w:szCs w:val="16"/>
        </w:rPr>
      </w:pPr>
      <w:r w:rsidRPr="00682A71">
        <w:rPr>
          <w:b/>
          <w:color w:val="000000"/>
          <w:sz w:val="16"/>
          <w:szCs w:val="16"/>
        </w:rPr>
        <w:t xml:space="preserve">Для </w:t>
      </w:r>
      <w:proofErr w:type="gramStart"/>
      <w:r w:rsidRPr="00682A71">
        <w:rPr>
          <w:b/>
          <w:color w:val="000000"/>
          <w:sz w:val="16"/>
          <w:szCs w:val="16"/>
        </w:rPr>
        <w:t>обучающихся</w:t>
      </w:r>
      <w:proofErr w:type="gramEnd"/>
      <w:r w:rsidRPr="00682A7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proofErr w:type="gramStart"/>
      <w:r w:rsidRPr="00682A7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682A71" w:rsidRDefault="00E375BB" w:rsidP="00D92C45">
      <w:pPr>
        <w:widowControl/>
        <w:suppressAutoHyphens/>
        <w:autoSpaceDE/>
        <w:adjustRightInd/>
        <w:jc w:val="both"/>
        <w:rPr>
          <w:sz w:val="16"/>
          <w:szCs w:val="16"/>
        </w:rPr>
      </w:pPr>
      <w:r w:rsidRPr="00682A7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82A71">
        <w:rPr>
          <w:b/>
          <w:sz w:val="16"/>
          <w:szCs w:val="16"/>
        </w:rPr>
        <w:t xml:space="preserve">и программы </w:t>
      </w:r>
      <w:r w:rsidR="00D92C45" w:rsidRPr="00682A71">
        <w:rPr>
          <w:b/>
          <w:bCs/>
          <w:color w:val="000000"/>
          <w:sz w:val="16"/>
          <w:szCs w:val="16"/>
        </w:rPr>
        <w:t>Производственной практики (преддипломной</w:t>
      </w:r>
      <w:proofErr w:type="gramStart"/>
      <w:r w:rsidR="00D92C45" w:rsidRPr="00682A71">
        <w:rPr>
          <w:b/>
          <w:bCs/>
          <w:color w:val="000000"/>
          <w:sz w:val="16"/>
          <w:szCs w:val="16"/>
        </w:rPr>
        <w:t>)</w:t>
      </w:r>
      <w:r w:rsidRPr="00682A71">
        <w:rPr>
          <w:sz w:val="16"/>
          <w:szCs w:val="16"/>
        </w:rPr>
        <w:t>с</w:t>
      </w:r>
      <w:proofErr w:type="gramEnd"/>
      <w:r w:rsidRPr="00682A71">
        <w:rPr>
          <w:sz w:val="16"/>
          <w:szCs w:val="16"/>
        </w:rPr>
        <w:t xml:space="preserve">огласно требованиями </w:t>
      </w:r>
      <w:r w:rsidRPr="00682A71">
        <w:rPr>
          <w:b/>
          <w:sz w:val="16"/>
          <w:szCs w:val="16"/>
        </w:rPr>
        <w:t>частей 3-5 статьи 13, статьи 30, пункта 3 части 1 статьи 34</w:t>
      </w:r>
      <w:r w:rsidRPr="00682A71">
        <w:rPr>
          <w:sz w:val="16"/>
          <w:szCs w:val="16"/>
        </w:rPr>
        <w:t xml:space="preserve"> 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пунктов 16, 38</w:t>
      </w:r>
      <w:r w:rsidRPr="00682A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2A71">
        <w:rPr>
          <w:sz w:val="16"/>
          <w:szCs w:val="16"/>
        </w:rPr>
        <w:t>бакалавриата</w:t>
      </w:r>
      <w:proofErr w:type="spellEnd"/>
      <w:r w:rsidRPr="00682A71">
        <w:rPr>
          <w:sz w:val="16"/>
          <w:szCs w:val="16"/>
        </w:rPr>
        <w:t xml:space="preserve">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82A71">
        <w:rPr>
          <w:sz w:val="16"/>
          <w:szCs w:val="16"/>
        </w:rPr>
        <w:t>соответствиис</w:t>
      </w:r>
      <w:proofErr w:type="spellEnd"/>
      <w:r w:rsidRPr="00682A71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82A71">
        <w:rPr>
          <w:sz w:val="16"/>
          <w:szCs w:val="16"/>
        </w:rPr>
        <w:t>приосвоении</w:t>
      </w:r>
      <w:proofErr w:type="spellEnd"/>
      <w:r w:rsidRPr="00682A71">
        <w:rPr>
          <w:sz w:val="16"/>
          <w:szCs w:val="16"/>
        </w:rPr>
        <w:t xml:space="preserve"> образовательной</w:t>
      </w:r>
      <w:proofErr w:type="gramEnd"/>
      <w:r w:rsidRPr="00682A71">
        <w:rPr>
          <w:sz w:val="16"/>
          <w:szCs w:val="16"/>
        </w:rPr>
        <w:t xml:space="preserve"> </w:t>
      </w:r>
      <w:proofErr w:type="gramStart"/>
      <w:r w:rsidRPr="00682A71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82A71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r w:rsidRPr="00682A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82A71" w:rsidRDefault="00E375BB" w:rsidP="00D92C45">
      <w:pPr>
        <w:jc w:val="both"/>
        <w:rPr>
          <w:sz w:val="16"/>
          <w:szCs w:val="16"/>
        </w:rPr>
      </w:pPr>
      <w:r w:rsidRPr="00682A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82A71">
        <w:rPr>
          <w:b/>
          <w:sz w:val="16"/>
          <w:szCs w:val="16"/>
        </w:rPr>
        <w:t xml:space="preserve">статьи 79 </w:t>
      </w:r>
      <w:r w:rsidRPr="00682A71">
        <w:rPr>
          <w:sz w:val="16"/>
          <w:szCs w:val="16"/>
        </w:rPr>
        <w:t xml:space="preserve">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раздела III</w:t>
      </w:r>
      <w:r w:rsidRPr="00682A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2A71">
        <w:rPr>
          <w:sz w:val="16"/>
          <w:szCs w:val="16"/>
        </w:rPr>
        <w:t>бакалавриата</w:t>
      </w:r>
      <w:proofErr w:type="spellEnd"/>
      <w:r w:rsidRPr="00682A71">
        <w:rPr>
          <w:sz w:val="16"/>
          <w:szCs w:val="16"/>
        </w:rPr>
        <w:t xml:space="preserve">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</w:t>
      </w:r>
      <w:r w:rsidRPr="00682A71">
        <w:rPr>
          <w:sz w:val="16"/>
          <w:szCs w:val="16"/>
        </w:rPr>
        <w:t>н</w:t>
      </w:r>
      <w:r w:rsidRPr="00682A71">
        <w:rPr>
          <w:sz w:val="16"/>
          <w:szCs w:val="16"/>
        </w:rPr>
        <w:t xml:space="preserve">кретное содержание программы </w:t>
      </w:r>
      <w:r w:rsidR="001E1E53" w:rsidRPr="00682A71">
        <w:rPr>
          <w:b/>
          <w:sz w:val="16"/>
          <w:szCs w:val="16"/>
        </w:rPr>
        <w:t>производственной</w:t>
      </w:r>
      <w:r w:rsidRPr="00682A71">
        <w:rPr>
          <w:b/>
          <w:sz w:val="16"/>
          <w:szCs w:val="16"/>
        </w:rPr>
        <w:t xml:space="preserve"> практики</w:t>
      </w:r>
      <w:r w:rsidRPr="00682A7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82A71">
        <w:rPr>
          <w:b/>
          <w:sz w:val="16"/>
          <w:szCs w:val="16"/>
        </w:rPr>
        <w:t>тип практики «</w:t>
      </w:r>
      <w:r w:rsidR="001E1E53" w:rsidRPr="00682A71">
        <w:rPr>
          <w:b/>
          <w:sz w:val="16"/>
          <w:szCs w:val="16"/>
        </w:rPr>
        <w:t>Производственная практика</w:t>
      </w:r>
      <w:r w:rsidRPr="00682A71">
        <w:rPr>
          <w:b/>
          <w:sz w:val="16"/>
          <w:szCs w:val="16"/>
        </w:rPr>
        <w:t xml:space="preserve"> (</w:t>
      </w:r>
      <w:r w:rsidR="00445552" w:rsidRPr="00682A71">
        <w:rPr>
          <w:b/>
          <w:sz w:val="16"/>
          <w:szCs w:val="16"/>
        </w:rPr>
        <w:t>преддипломная</w:t>
      </w:r>
      <w:proofErr w:type="gramEnd"/>
      <w:r w:rsidRPr="00682A71">
        <w:rPr>
          <w:b/>
          <w:sz w:val="16"/>
          <w:szCs w:val="16"/>
        </w:rPr>
        <w:t>),</w:t>
      </w:r>
      <w:r w:rsidRPr="00682A7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82A71">
        <w:rPr>
          <w:sz w:val="16"/>
          <w:szCs w:val="16"/>
        </w:rPr>
        <w:t>я(</w:t>
      </w:r>
      <w:proofErr w:type="gramEnd"/>
      <w:r w:rsidRPr="00682A71">
        <w:rPr>
          <w:sz w:val="16"/>
          <w:szCs w:val="16"/>
        </w:rPr>
        <w:t>инвалидов)(</w:t>
      </w:r>
      <w:r w:rsidRPr="00682A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82A71">
        <w:rPr>
          <w:sz w:val="16"/>
          <w:szCs w:val="16"/>
        </w:rPr>
        <w:t>).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proofErr w:type="gramStart"/>
      <w:r w:rsidRPr="00682A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</w:r>
      <w:r w:rsidRPr="00682A71">
        <w:rPr>
          <w:b/>
          <w:sz w:val="16"/>
          <w:szCs w:val="16"/>
        </w:rPr>
        <w:t>а</w:t>
      </w:r>
      <w:r w:rsidRPr="00682A71">
        <w:rPr>
          <w:b/>
          <w:sz w:val="16"/>
          <w:szCs w:val="16"/>
        </w:rPr>
        <w:t>цию Республики Крым и образованием в составе Российской Федерации новых субъектов - Республики Крым и города фед</w:t>
      </w:r>
      <w:r w:rsidRPr="00682A71">
        <w:rPr>
          <w:b/>
          <w:sz w:val="16"/>
          <w:szCs w:val="16"/>
        </w:rPr>
        <w:t>е</w:t>
      </w:r>
      <w:r w:rsidRPr="00682A71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</w:t>
      </w:r>
      <w:proofErr w:type="gramEnd"/>
      <w:r w:rsidRPr="00682A71">
        <w:rPr>
          <w:b/>
          <w:sz w:val="16"/>
          <w:szCs w:val="16"/>
        </w:rPr>
        <w:t xml:space="preserve"> в Российской Федерации»:</w:t>
      </w:r>
    </w:p>
    <w:p w:rsidR="00E375BB" w:rsidRPr="00682A71" w:rsidRDefault="00E375BB" w:rsidP="00D92C45">
      <w:pPr>
        <w:jc w:val="both"/>
        <w:rPr>
          <w:sz w:val="16"/>
          <w:szCs w:val="16"/>
        </w:rPr>
      </w:pPr>
      <w:r w:rsidRPr="00682A7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82A71">
        <w:rPr>
          <w:sz w:val="16"/>
          <w:szCs w:val="16"/>
        </w:rPr>
        <w:t>требованиям</w:t>
      </w:r>
      <w:r w:rsidRPr="00682A71">
        <w:rPr>
          <w:b/>
          <w:sz w:val="16"/>
          <w:szCs w:val="16"/>
        </w:rPr>
        <w:t>частей</w:t>
      </w:r>
      <w:proofErr w:type="spellEnd"/>
      <w:r w:rsidRPr="00682A71">
        <w:rPr>
          <w:b/>
          <w:sz w:val="16"/>
          <w:szCs w:val="16"/>
        </w:rPr>
        <w:t xml:space="preserve"> 3-5 статьи 13, статьи 30, пункта 3 части 1 статьи 34</w:t>
      </w:r>
      <w:r w:rsidRPr="00682A71">
        <w:rPr>
          <w:sz w:val="16"/>
          <w:szCs w:val="16"/>
        </w:rPr>
        <w:t xml:space="preserve"> 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пункта 20</w:t>
      </w:r>
      <w:r w:rsidRPr="00682A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682A71">
        <w:rPr>
          <w:sz w:val="16"/>
          <w:szCs w:val="16"/>
        </w:rPr>
        <w:t>а</w:t>
      </w:r>
      <w:r w:rsidRPr="00682A71">
        <w:rPr>
          <w:sz w:val="16"/>
          <w:szCs w:val="16"/>
        </w:rPr>
        <w:t xml:space="preserve">ния – программам </w:t>
      </w:r>
      <w:proofErr w:type="spellStart"/>
      <w:r w:rsidRPr="00682A71">
        <w:rPr>
          <w:sz w:val="16"/>
          <w:szCs w:val="16"/>
        </w:rPr>
        <w:t>бакалавриата</w:t>
      </w:r>
      <w:proofErr w:type="spellEnd"/>
      <w:r w:rsidRPr="00682A71">
        <w:rPr>
          <w:sz w:val="16"/>
          <w:szCs w:val="16"/>
        </w:rPr>
        <w:t xml:space="preserve">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82A71">
        <w:rPr>
          <w:sz w:val="16"/>
          <w:szCs w:val="16"/>
        </w:rPr>
        <w:t>соответствиис</w:t>
      </w:r>
      <w:proofErr w:type="spellEnd"/>
      <w:r w:rsidRPr="00682A71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82A71">
        <w:rPr>
          <w:sz w:val="16"/>
          <w:szCs w:val="16"/>
        </w:rPr>
        <w:t>освоенииобразовательной</w:t>
      </w:r>
      <w:proofErr w:type="spellEnd"/>
      <w:r w:rsidRPr="00682A71">
        <w:rPr>
          <w:sz w:val="16"/>
          <w:szCs w:val="16"/>
        </w:rPr>
        <w:t xml:space="preserve"> программы</w:t>
      </w:r>
      <w:proofErr w:type="gramEnd"/>
      <w:r w:rsidRPr="00682A71">
        <w:rPr>
          <w:sz w:val="16"/>
          <w:szCs w:val="16"/>
        </w:rPr>
        <w:t xml:space="preserve"> </w:t>
      </w:r>
      <w:proofErr w:type="gramStart"/>
      <w:r w:rsidRPr="00682A71">
        <w:rPr>
          <w:sz w:val="16"/>
          <w:szCs w:val="16"/>
        </w:rPr>
        <w:t>обучающимися, зачисле</w:t>
      </w:r>
      <w:r w:rsidRPr="00682A71">
        <w:rPr>
          <w:sz w:val="16"/>
          <w:szCs w:val="16"/>
        </w:rPr>
        <w:t>н</w:t>
      </w:r>
      <w:r w:rsidRPr="00682A71">
        <w:rPr>
          <w:sz w:val="16"/>
          <w:szCs w:val="16"/>
        </w:rPr>
        <w:t xml:space="preserve">ными для продолжения обучения в соответствии с </w:t>
      </w:r>
      <w:r w:rsidRPr="00682A71">
        <w:rPr>
          <w:b/>
          <w:sz w:val="16"/>
          <w:szCs w:val="16"/>
        </w:rPr>
        <w:t xml:space="preserve">частью 5 статьи 5 </w:t>
      </w:r>
      <w:r w:rsidRPr="00682A71">
        <w:rPr>
          <w:sz w:val="16"/>
          <w:szCs w:val="16"/>
        </w:rPr>
        <w:t xml:space="preserve">Федерального закона </w:t>
      </w:r>
      <w:r w:rsidRPr="00682A71">
        <w:rPr>
          <w:b/>
          <w:sz w:val="16"/>
          <w:szCs w:val="16"/>
        </w:rPr>
        <w:t>от 05.05.2014 № 84-ФЗ</w:t>
      </w:r>
      <w:r w:rsidRPr="00682A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682A71">
        <w:rPr>
          <w:sz w:val="16"/>
          <w:szCs w:val="16"/>
        </w:rPr>
        <w:t>о</w:t>
      </w:r>
      <w:r w:rsidRPr="00682A71">
        <w:rPr>
          <w:sz w:val="16"/>
          <w:szCs w:val="16"/>
        </w:rPr>
        <w:t>ванием в составе Российской Федерации новых субъектов - Республики Крым и города федерального значения Севастополя и о внес</w:t>
      </w:r>
      <w:r w:rsidRPr="00682A71">
        <w:rPr>
          <w:sz w:val="16"/>
          <w:szCs w:val="16"/>
        </w:rPr>
        <w:t>е</w:t>
      </w:r>
      <w:r w:rsidRPr="00682A71">
        <w:rPr>
          <w:sz w:val="16"/>
          <w:szCs w:val="16"/>
        </w:rPr>
        <w:t>нии изменений в Федеральный закон «Об образовании в Российской</w:t>
      </w:r>
      <w:proofErr w:type="gramEnd"/>
      <w:r w:rsidRPr="00682A71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682A71">
        <w:rPr>
          <w:sz w:val="16"/>
          <w:szCs w:val="16"/>
        </w:rPr>
        <w:t>о</w:t>
      </w:r>
      <w:r w:rsidRPr="00682A71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E375BB" w:rsidRPr="00682A71" w:rsidRDefault="00E375BB" w:rsidP="00D92C45">
      <w:pPr>
        <w:jc w:val="both"/>
        <w:rPr>
          <w:b/>
          <w:sz w:val="16"/>
          <w:szCs w:val="16"/>
        </w:rPr>
      </w:pPr>
      <w:r w:rsidRPr="00682A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682A71">
        <w:rPr>
          <w:b/>
          <w:sz w:val="16"/>
          <w:szCs w:val="16"/>
        </w:rPr>
        <w:t>а</w:t>
      </w:r>
      <w:r w:rsidRPr="00682A71">
        <w:rPr>
          <w:b/>
          <w:sz w:val="16"/>
          <w:szCs w:val="16"/>
        </w:rPr>
        <w:t>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82A71" w:rsidRDefault="00E375BB" w:rsidP="00D92C45">
      <w:pPr>
        <w:jc w:val="both"/>
        <w:rPr>
          <w:sz w:val="16"/>
          <w:szCs w:val="16"/>
        </w:rPr>
      </w:pPr>
      <w:r w:rsidRPr="00682A7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82A71">
        <w:rPr>
          <w:sz w:val="16"/>
          <w:szCs w:val="16"/>
        </w:rPr>
        <w:t>требованиям</w:t>
      </w:r>
      <w:r w:rsidRPr="00682A71">
        <w:rPr>
          <w:b/>
          <w:sz w:val="16"/>
          <w:szCs w:val="16"/>
        </w:rPr>
        <w:t>пункта</w:t>
      </w:r>
      <w:proofErr w:type="spellEnd"/>
      <w:r w:rsidRPr="00682A71">
        <w:rPr>
          <w:b/>
          <w:sz w:val="16"/>
          <w:szCs w:val="16"/>
        </w:rPr>
        <w:t xml:space="preserve"> 9 части 1 статьи 33, части 3 статьи 34</w:t>
      </w:r>
      <w:r w:rsidRPr="00682A71">
        <w:rPr>
          <w:sz w:val="16"/>
          <w:szCs w:val="16"/>
        </w:rPr>
        <w:t xml:space="preserve"> Федерального закона Российской Федерации </w:t>
      </w:r>
      <w:r w:rsidRPr="00682A71">
        <w:rPr>
          <w:b/>
          <w:sz w:val="16"/>
          <w:szCs w:val="16"/>
        </w:rPr>
        <w:t>от 29.12.2012 № 273-ФЗ</w:t>
      </w:r>
      <w:r w:rsidRPr="00682A7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2A71">
        <w:rPr>
          <w:b/>
          <w:sz w:val="16"/>
          <w:szCs w:val="16"/>
        </w:rPr>
        <w:t>пункта 43</w:t>
      </w:r>
      <w:r w:rsidRPr="00682A71">
        <w:rPr>
          <w:sz w:val="16"/>
          <w:szCs w:val="16"/>
        </w:rPr>
        <w:t xml:space="preserve"> П</w:t>
      </w:r>
      <w:r w:rsidRPr="00682A71">
        <w:rPr>
          <w:sz w:val="16"/>
          <w:szCs w:val="16"/>
        </w:rPr>
        <w:t>о</w:t>
      </w:r>
      <w:r w:rsidRPr="00682A71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програ</w:t>
      </w:r>
      <w:r w:rsidRPr="00682A71">
        <w:rPr>
          <w:sz w:val="16"/>
          <w:szCs w:val="16"/>
        </w:rPr>
        <w:t>м</w:t>
      </w:r>
      <w:r w:rsidRPr="00682A71">
        <w:rPr>
          <w:sz w:val="16"/>
          <w:szCs w:val="16"/>
        </w:rPr>
        <w:t xml:space="preserve">мам </w:t>
      </w:r>
      <w:proofErr w:type="spellStart"/>
      <w:r w:rsidRPr="00682A71">
        <w:rPr>
          <w:sz w:val="16"/>
          <w:szCs w:val="16"/>
        </w:rPr>
        <w:t>бакалавриата</w:t>
      </w:r>
      <w:proofErr w:type="spellEnd"/>
      <w:r w:rsidRPr="00682A71">
        <w:rPr>
          <w:sz w:val="16"/>
          <w:szCs w:val="16"/>
        </w:rPr>
        <w:t xml:space="preserve">, программам </w:t>
      </w:r>
      <w:proofErr w:type="spellStart"/>
      <w:r w:rsidRPr="00682A71">
        <w:rPr>
          <w:sz w:val="16"/>
          <w:szCs w:val="16"/>
        </w:rPr>
        <w:t>специалитета</w:t>
      </w:r>
      <w:proofErr w:type="spellEnd"/>
      <w:r w:rsidRPr="00682A7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2A71">
        <w:rPr>
          <w:sz w:val="16"/>
          <w:szCs w:val="16"/>
        </w:rPr>
        <w:t>Минобрнауки</w:t>
      </w:r>
      <w:proofErr w:type="spellEnd"/>
      <w:r w:rsidRPr="00682A7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</w:t>
      </w:r>
      <w:r w:rsidRPr="00682A71">
        <w:rPr>
          <w:sz w:val="16"/>
          <w:szCs w:val="16"/>
        </w:rPr>
        <w:t>л</w:t>
      </w:r>
      <w:r w:rsidRPr="00682A71">
        <w:rPr>
          <w:sz w:val="16"/>
          <w:szCs w:val="16"/>
        </w:rPr>
        <w:t xml:space="preserve">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82A71">
        <w:rPr>
          <w:sz w:val="16"/>
          <w:szCs w:val="16"/>
        </w:rPr>
        <w:t>утвержденныминдивидуальным</w:t>
      </w:r>
      <w:proofErr w:type="spellEnd"/>
      <w:r w:rsidRPr="00682A71">
        <w:rPr>
          <w:sz w:val="16"/>
          <w:szCs w:val="16"/>
        </w:rPr>
        <w:t xml:space="preserve"> учебным планом при </w:t>
      </w:r>
      <w:proofErr w:type="spellStart"/>
      <w:r w:rsidRPr="00682A71">
        <w:rPr>
          <w:sz w:val="16"/>
          <w:szCs w:val="16"/>
        </w:rPr>
        <w:t>освоенииобразовательной</w:t>
      </w:r>
      <w:proofErr w:type="spellEnd"/>
      <w:r w:rsidRPr="00682A71">
        <w:rPr>
          <w:sz w:val="16"/>
          <w:szCs w:val="16"/>
        </w:rPr>
        <w:t xml:space="preserve"> программы</w:t>
      </w:r>
      <w:proofErr w:type="gramEnd"/>
      <w:r w:rsidRPr="00682A71">
        <w:rPr>
          <w:sz w:val="16"/>
          <w:szCs w:val="16"/>
        </w:rPr>
        <w:t xml:space="preserve"> </w:t>
      </w:r>
      <w:proofErr w:type="gramStart"/>
      <w:r w:rsidRPr="00682A71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682A71" w:rsidRDefault="00A84C24" w:rsidP="00B56284">
      <w:pPr>
        <w:jc w:val="both"/>
        <w:rPr>
          <w:sz w:val="24"/>
          <w:szCs w:val="24"/>
        </w:rPr>
      </w:pPr>
    </w:p>
    <w:p w:rsidR="00A84C24" w:rsidRPr="00682A71" w:rsidRDefault="0062427A" w:rsidP="000E3927">
      <w:pPr>
        <w:ind w:firstLine="360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7</w:t>
      </w:r>
      <w:r w:rsidR="00A84C24" w:rsidRPr="00682A71">
        <w:rPr>
          <w:b/>
          <w:sz w:val="24"/>
          <w:szCs w:val="24"/>
        </w:rPr>
        <w:t>. Указание форм отчетности по практике</w:t>
      </w:r>
    </w:p>
    <w:p w:rsidR="00A84C24" w:rsidRPr="00682A7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82A7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82A71">
        <w:rPr>
          <w:bCs/>
          <w:iCs/>
          <w:sz w:val="24"/>
          <w:szCs w:val="24"/>
        </w:rPr>
        <w:t xml:space="preserve">Промежуточная аттестация по </w:t>
      </w:r>
      <w:r w:rsidR="00D92C45" w:rsidRPr="00682A71">
        <w:rPr>
          <w:rFonts w:eastAsia="Times New Roman"/>
          <w:color w:val="000000"/>
          <w:sz w:val="24"/>
        </w:rPr>
        <w:t>производственной</w:t>
      </w:r>
      <w:r w:rsidRPr="00682A71">
        <w:rPr>
          <w:bCs/>
          <w:iCs/>
          <w:sz w:val="24"/>
          <w:szCs w:val="24"/>
        </w:rPr>
        <w:t xml:space="preserve"> практике </w:t>
      </w:r>
      <w:r w:rsidR="002D192F" w:rsidRPr="00682A71">
        <w:rPr>
          <w:caps/>
          <w:sz w:val="24"/>
          <w:szCs w:val="24"/>
        </w:rPr>
        <w:t>(</w:t>
      </w:r>
      <w:r w:rsidR="00445552" w:rsidRPr="00682A71">
        <w:rPr>
          <w:sz w:val="24"/>
          <w:szCs w:val="24"/>
        </w:rPr>
        <w:t>преддипло</w:t>
      </w:r>
      <w:r w:rsidR="00445552" w:rsidRPr="00682A71">
        <w:rPr>
          <w:sz w:val="24"/>
          <w:szCs w:val="24"/>
        </w:rPr>
        <w:t>м</w:t>
      </w:r>
      <w:r w:rsidR="00445552" w:rsidRPr="00682A71">
        <w:rPr>
          <w:sz w:val="24"/>
          <w:szCs w:val="24"/>
        </w:rPr>
        <w:t>ная</w:t>
      </w:r>
      <w:proofErr w:type="gramStart"/>
      <w:r w:rsidR="002D192F" w:rsidRPr="00682A71">
        <w:rPr>
          <w:caps/>
          <w:sz w:val="24"/>
          <w:szCs w:val="24"/>
        </w:rPr>
        <w:t>)</w:t>
      </w:r>
      <w:r w:rsidRPr="00682A71">
        <w:rPr>
          <w:bCs/>
          <w:iCs/>
          <w:sz w:val="24"/>
          <w:szCs w:val="24"/>
        </w:rPr>
        <w:t>п</w:t>
      </w:r>
      <w:proofErr w:type="gramEnd"/>
      <w:r w:rsidRPr="00682A71">
        <w:rPr>
          <w:bCs/>
          <w:iCs/>
          <w:sz w:val="24"/>
          <w:szCs w:val="24"/>
        </w:rPr>
        <w:t>роводится в фор</w:t>
      </w:r>
      <w:r w:rsidR="00E969A6" w:rsidRPr="00682A71">
        <w:rPr>
          <w:bCs/>
          <w:iCs/>
          <w:sz w:val="24"/>
          <w:szCs w:val="24"/>
        </w:rPr>
        <w:t>ме</w:t>
      </w:r>
      <w:r w:rsidRPr="00682A71">
        <w:rPr>
          <w:bCs/>
          <w:iCs/>
          <w:sz w:val="24"/>
          <w:szCs w:val="24"/>
        </w:rPr>
        <w:t xml:space="preserve"> за</w:t>
      </w:r>
      <w:r w:rsidR="00E969A6" w:rsidRPr="00682A71">
        <w:rPr>
          <w:bCs/>
          <w:iCs/>
          <w:sz w:val="24"/>
          <w:szCs w:val="24"/>
        </w:rPr>
        <w:t>чета</w:t>
      </w:r>
      <w:r w:rsidRPr="00682A71">
        <w:rPr>
          <w:bCs/>
          <w:iCs/>
          <w:sz w:val="24"/>
          <w:szCs w:val="24"/>
        </w:rPr>
        <w:t>.</w:t>
      </w:r>
    </w:p>
    <w:p w:rsidR="00A84C24" w:rsidRPr="00682A71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lastRenderedPageBreak/>
        <w:t xml:space="preserve">1)  Титульный лист (Приложение А). </w:t>
      </w:r>
    </w:p>
    <w:p w:rsidR="00A84C24" w:rsidRPr="00682A71" w:rsidRDefault="00A84C24" w:rsidP="0080771F">
      <w:pPr>
        <w:ind w:firstLine="709"/>
        <w:rPr>
          <w:sz w:val="24"/>
          <w:szCs w:val="24"/>
        </w:rPr>
      </w:pPr>
      <w:r w:rsidRPr="00682A71">
        <w:rPr>
          <w:sz w:val="24"/>
          <w:szCs w:val="24"/>
        </w:rPr>
        <w:t xml:space="preserve">2) </w:t>
      </w:r>
      <w:r w:rsidR="0080771F" w:rsidRPr="00682A71">
        <w:rPr>
          <w:sz w:val="24"/>
          <w:szCs w:val="24"/>
        </w:rPr>
        <w:t>Задание на практическую подготовку</w:t>
      </w:r>
      <w:r w:rsidRPr="00682A71">
        <w:rPr>
          <w:sz w:val="24"/>
          <w:szCs w:val="24"/>
        </w:rPr>
        <w:t xml:space="preserve"> (Приложение Б). </w:t>
      </w:r>
    </w:p>
    <w:p w:rsidR="00A84C24" w:rsidRPr="00682A71" w:rsidRDefault="00A84C24" w:rsidP="0080771F">
      <w:pPr>
        <w:pStyle w:val="Default"/>
        <w:ind w:firstLine="709"/>
        <w:jc w:val="both"/>
        <w:rPr>
          <w:b/>
          <w:color w:val="auto"/>
        </w:rPr>
      </w:pPr>
      <w:r w:rsidRPr="00682A71">
        <w:t xml:space="preserve">3)  </w:t>
      </w:r>
      <w:r w:rsidR="0080771F" w:rsidRPr="00682A71">
        <w:rPr>
          <w:color w:val="auto"/>
        </w:rPr>
        <w:t>Совместный  рабочий график (план) практической подготовки</w:t>
      </w:r>
      <w:r w:rsidRPr="00682A71">
        <w:t xml:space="preserve"> (Приложение В).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82A71" w:rsidRDefault="00FB5E34" w:rsidP="008077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5</w:t>
      </w:r>
      <w:r w:rsidR="00A84C24" w:rsidRPr="00682A71">
        <w:rPr>
          <w:sz w:val="24"/>
          <w:szCs w:val="24"/>
        </w:rPr>
        <w:t>) Основная часть отчета (</w:t>
      </w:r>
      <w:r w:rsidRPr="00682A71">
        <w:rPr>
          <w:sz w:val="24"/>
          <w:szCs w:val="24"/>
        </w:rPr>
        <w:t>с учетом индивидуального задания</w:t>
      </w:r>
      <w:r w:rsidR="00A84C24" w:rsidRPr="00682A71">
        <w:rPr>
          <w:sz w:val="24"/>
          <w:szCs w:val="24"/>
        </w:rPr>
        <w:t xml:space="preserve">). </w:t>
      </w:r>
    </w:p>
    <w:p w:rsidR="00FB5E34" w:rsidRPr="00682A71" w:rsidRDefault="00FB5E34" w:rsidP="008077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 w:rsidRPr="00682A71">
        <w:rPr>
          <w:sz w:val="24"/>
          <w:szCs w:val="24"/>
        </w:rPr>
        <w:t xml:space="preserve">е должности и рабочего места, </w:t>
      </w:r>
      <w:r w:rsidRPr="00682A71">
        <w:rPr>
          <w:sz w:val="24"/>
          <w:szCs w:val="24"/>
        </w:rPr>
        <w:t>привести организационную структуру принима</w:t>
      </w:r>
      <w:r w:rsidRPr="00682A71">
        <w:rPr>
          <w:sz w:val="24"/>
          <w:szCs w:val="24"/>
        </w:rPr>
        <w:t>ю</w:t>
      </w:r>
      <w:r w:rsidRPr="00682A71">
        <w:rPr>
          <w:sz w:val="24"/>
          <w:szCs w:val="24"/>
        </w:rPr>
        <w:t xml:space="preserve">щей организации. </w:t>
      </w:r>
    </w:p>
    <w:p w:rsidR="00A84C24" w:rsidRPr="00682A71" w:rsidRDefault="00FB5E3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6</w:t>
      </w:r>
      <w:r w:rsidR="00A84C24" w:rsidRPr="00682A7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82A71">
        <w:rPr>
          <w:sz w:val="24"/>
          <w:szCs w:val="24"/>
        </w:rPr>
        <w:t>б</w:t>
      </w:r>
      <w:r w:rsidR="00A84C24" w:rsidRPr="00682A71">
        <w:rPr>
          <w:sz w:val="24"/>
          <w:szCs w:val="24"/>
        </w:rPr>
        <w:t xml:space="preserve">щений и выводов; 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8) Список использованных источников.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9) Приложения (иллюстрации, таблицы, карты, те</w:t>
      </w:r>
      <w:proofErr w:type="gramStart"/>
      <w:r w:rsidRPr="00682A71">
        <w:rPr>
          <w:sz w:val="24"/>
          <w:szCs w:val="24"/>
        </w:rPr>
        <w:t>кст всп</w:t>
      </w:r>
      <w:proofErr w:type="gramEnd"/>
      <w:r w:rsidRPr="00682A71">
        <w:rPr>
          <w:sz w:val="24"/>
          <w:szCs w:val="24"/>
        </w:rPr>
        <w:t xml:space="preserve">омогательного характера). </w:t>
      </w:r>
    </w:p>
    <w:p w:rsidR="00A84C24" w:rsidRPr="00682A71" w:rsidRDefault="00A84C24" w:rsidP="0080771F">
      <w:pPr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10) Дневник </w:t>
      </w:r>
      <w:r w:rsidR="0080771F" w:rsidRPr="00682A71">
        <w:rPr>
          <w:sz w:val="24"/>
          <w:szCs w:val="24"/>
        </w:rPr>
        <w:t xml:space="preserve">практической подготовки </w:t>
      </w:r>
      <w:r w:rsidRPr="00682A71">
        <w:rPr>
          <w:sz w:val="24"/>
          <w:szCs w:val="24"/>
        </w:rPr>
        <w:t>(Приложение Г).</w:t>
      </w:r>
    </w:p>
    <w:p w:rsidR="00A84C24" w:rsidRPr="00682A71" w:rsidRDefault="00A84C24" w:rsidP="0080771F">
      <w:pPr>
        <w:ind w:firstLine="709"/>
        <w:rPr>
          <w:sz w:val="24"/>
          <w:szCs w:val="24"/>
        </w:rPr>
      </w:pPr>
      <w:r w:rsidRPr="00682A7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82A71" w:rsidRDefault="00A84C24" w:rsidP="002251D7">
      <w:pPr>
        <w:pStyle w:val="20"/>
        <w:spacing w:after="0" w:line="240" w:lineRule="auto"/>
        <w:ind w:left="0" w:firstLine="708"/>
        <w:jc w:val="both"/>
      </w:pPr>
      <w:r w:rsidRPr="00682A71">
        <w:t xml:space="preserve">Отчет о прохождении практики должен включать в себя развернутое изложение содержания работы </w:t>
      </w:r>
      <w:r w:rsidR="003714D0" w:rsidRPr="00682A71">
        <w:t>обучающегося</w:t>
      </w:r>
      <w:r w:rsidRPr="00682A71">
        <w:t xml:space="preserve"> и полученных им результатов. Рекомендуемый объём отчета: </w:t>
      </w:r>
      <w:r w:rsidRPr="00682A71">
        <w:rPr>
          <w:b/>
        </w:rPr>
        <w:t>20-30</w:t>
      </w:r>
      <w:r w:rsidRPr="00682A71">
        <w:t xml:space="preserve"> страниц, приложения.</w:t>
      </w:r>
    </w:p>
    <w:p w:rsidR="00A84C24" w:rsidRPr="00682A71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82A7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82A71">
        <w:rPr>
          <w:sz w:val="24"/>
          <w:szCs w:val="24"/>
        </w:rPr>
        <w:t>обучающимся</w:t>
      </w:r>
      <w:proofErr w:type="gramEnd"/>
      <w:r w:rsidRPr="00682A71">
        <w:rPr>
          <w:sz w:val="24"/>
          <w:szCs w:val="24"/>
        </w:rPr>
        <w:t>, его подписывает руководитель практики от орган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82A7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82A71">
        <w:rPr>
          <w:sz w:val="24"/>
          <w:szCs w:val="24"/>
        </w:rPr>
        <w:t>организации</w:t>
      </w:r>
      <w:proofErr w:type="gramStart"/>
      <w:r w:rsidRPr="00682A71">
        <w:rPr>
          <w:sz w:val="24"/>
          <w:szCs w:val="24"/>
        </w:rPr>
        <w:t>.О</w:t>
      </w:r>
      <w:proofErr w:type="gramEnd"/>
      <w:r w:rsidRPr="00682A71">
        <w:rPr>
          <w:sz w:val="24"/>
          <w:szCs w:val="24"/>
        </w:rPr>
        <w:t>тзыв</w:t>
      </w:r>
      <w:proofErr w:type="spellEnd"/>
      <w:r w:rsidRPr="00682A71">
        <w:rPr>
          <w:sz w:val="24"/>
          <w:szCs w:val="24"/>
        </w:rPr>
        <w:t xml:space="preserve"> заверяется п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82A71">
        <w:rPr>
          <w:sz w:val="24"/>
          <w:szCs w:val="24"/>
        </w:rPr>
        <w:t>р</w:t>
      </w:r>
      <w:r w:rsidRPr="00682A71">
        <w:rPr>
          <w:sz w:val="24"/>
          <w:szCs w:val="24"/>
        </w:rPr>
        <w:t xml:space="preserve">жит </w:t>
      </w:r>
      <w:proofErr w:type="gramStart"/>
      <w:r w:rsidRPr="00682A71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82A7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82A71">
        <w:rPr>
          <w:sz w:val="24"/>
          <w:szCs w:val="24"/>
          <w:shd w:val="clear" w:color="auto" w:fill="FFFFFF"/>
        </w:rPr>
        <w:t>оценку</w:t>
      </w:r>
      <w:r w:rsidRPr="00682A71">
        <w:rPr>
          <w:sz w:val="24"/>
          <w:szCs w:val="24"/>
        </w:rPr>
        <w:t>по</w:t>
      </w:r>
      <w:proofErr w:type="spellEnd"/>
      <w:r w:rsidRPr="00682A71">
        <w:rPr>
          <w:sz w:val="24"/>
          <w:szCs w:val="24"/>
        </w:rPr>
        <w:t xml:space="preserve"> 4-балльной системе («отлично», «хорошо» «удовлетвор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тельно», «неудовлетворительно»).</w:t>
      </w:r>
    </w:p>
    <w:p w:rsidR="00A84C24" w:rsidRPr="00682A71" w:rsidRDefault="00A84C24" w:rsidP="002251D7">
      <w:pPr>
        <w:ind w:firstLine="708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Процедура за</w:t>
      </w:r>
      <w:r w:rsidR="00C5602A" w:rsidRPr="00682A71">
        <w:rPr>
          <w:sz w:val="24"/>
          <w:szCs w:val="24"/>
        </w:rPr>
        <w:t>щ</w:t>
      </w:r>
      <w:r w:rsidRPr="00682A7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82A7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в результате непосредственного контакта с</w:t>
      </w:r>
      <w:r w:rsidR="00E969A6" w:rsidRPr="00682A71">
        <w:rPr>
          <w:sz w:val="24"/>
          <w:szCs w:val="24"/>
        </w:rPr>
        <w:t xml:space="preserve"> преподавателем практикант полу</w:t>
      </w:r>
      <w:r w:rsidRPr="00682A71">
        <w:rPr>
          <w:sz w:val="24"/>
          <w:szCs w:val="24"/>
        </w:rPr>
        <w:t>чает о</w:t>
      </w:r>
      <w:r w:rsidRPr="00682A71">
        <w:rPr>
          <w:sz w:val="24"/>
          <w:szCs w:val="24"/>
        </w:rPr>
        <w:t>б</w:t>
      </w:r>
      <w:r w:rsidRPr="00682A71">
        <w:rPr>
          <w:sz w:val="24"/>
          <w:szCs w:val="24"/>
        </w:rPr>
        <w:t>ратную связь, где он может понять и</w:t>
      </w:r>
      <w:r w:rsidR="00E969A6" w:rsidRPr="00682A71">
        <w:rPr>
          <w:sz w:val="24"/>
          <w:szCs w:val="24"/>
        </w:rPr>
        <w:t xml:space="preserve"> исправить свои ошибки, допущен</w:t>
      </w:r>
      <w:r w:rsidRPr="00682A71">
        <w:rPr>
          <w:sz w:val="24"/>
          <w:szCs w:val="24"/>
        </w:rPr>
        <w:t>ные им в 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цессе всей работы;</w:t>
      </w:r>
    </w:p>
    <w:p w:rsidR="00A84C24" w:rsidRPr="00682A7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682A71">
        <w:rPr>
          <w:sz w:val="24"/>
          <w:szCs w:val="24"/>
        </w:rPr>
        <w:t xml:space="preserve"> речи, </w:t>
      </w:r>
      <w:proofErr w:type="spellStart"/>
      <w:r w:rsidR="00E969A6" w:rsidRPr="00682A71">
        <w:rPr>
          <w:sz w:val="24"/>
          <w:szCs w:val="24"/>
        </w:rPr>
        <w:t>выдел</w:t>
      </w:r>
      <w:r w:rsidRPr="00682A71">
        <w:rPr>
          <w:sz w:val="24"/>
          <w:szCs w:val="24"/>
        </w:rPr>
        <w:t>нию</w:t>
      </w:r>
      <w:proofErr w:type="spellEnd"/>
      <w:r w:rsidRPr="00682A71">
        <w:rPr>
          <w:sz w:val="24"/>
          <w:szCs w:val="24"/>
        </w:rPr>
        <w:t xml:space="preserve"> гла</w:t>
      </w:r>
      <w:r w:rsidRPr="00682A71">
        <w:rPr>
          <w:sz w:val="24"/>
          <w:szCs w:val="24"/>
        </w:rPr>
        <w:t>в</w:t>
      </w:r>
      <w:r w:rsidRPr="00682A71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82A7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82A7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82A71">
        <w:rPr>
          <w:b/>
          <w:sz w:val="24"/>
          <w:szCs w:val="24"/>
        </w:rPr>
        <w:t>8</w:t>
      </w:r>
      <w:r w:rsidR="00296848" w:rsidRPr="00682A71">
        <w:rPr>
          <w:b/>
          <w:sz w:val="24"/>
          <w:szCs w:val="24"/>
        </w:rPr>
        <w:t xml:space="preserve">. </w:t>
      </w:r>
      <w:r w:rsidR="00296848" w:rsidRPr="00682A7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proofErr w:type="spellStart"/>
      <w:r w:rsidR="0080771F" w:rsidRPr="00682A71">
        <w:rPr>
          <w:rFonts w:eastAsia="Times New Roman"/>
          <w:b/>
          <w:color w:val="000000"/>
          <w:sz w:val="24"/>
        </w:rPr>
        <w:t>производственной</w:t>
      </w:r>
      <w:r w:rsidR="002D192F" w:rsidRPr="00682A71">
        <w:rPr>
          <w:b/>
          <w:sz w:val="24"/>
          <w:szCs w:val="24"/>
        </w:rPr>
        <w:t>практики</w:t>
      </w:r>
      <w:proofErr w:type="spellEnd"/>
      <w:r w:rsidR="002D192F" w:rsidRPr="00682A71">
        <w:rPr>
          <w:b/>
          <w:sz w:val="24"/>
          <w:szCs w:val="24"/>
        </w:rPr>
        <w:t xml:space="preserve"> </w:t>
      </w:r>
      <w:r w:rsidR="002D192F" w:rsidRPr="00682A71">
        <w:rPr>
          <w:b/>
          <w:bCs/>
          <w:caps/>
          <w:sz w:val="24"/>
          <w:szCs w:val="24"/>
        </w:rPr>
        <w:t>(</w:t>
      </w:r>
      <w:r w:rsidR="00445552" w:rsidRPr="00682A71">
        <w:rPr>
          <w:b/>
          <w:bCs/>
          <w:sz w:val="24"/>
          <w:szCs w:val="24"/>
        </w:rPr>
        <w:t>преддипло</w:t>
      </w:r>
      <w:r w:rsidR="00445552" w:rsidRPr="00682A71">
        <w:rPr>
          <w:b/>
          <w:bCs/>
          <w:sz w:val="24"/>
          <w:szCs w:val="24"/>
        </w:rPr>
        <w:t>м</w:t>
      </w:r>
      <w:r w:rsidR="00445552" w:rsidRPr="00682A71">
        <w:rPr>
          <w:b/>
          <w:bCs/>
          <w:sz w:val="24"/>
          <w:szCs w:val="24"/>
        </w:rPr>
        <w:t>ная</w:t>
      </w:r>
      <w:r w:rsidR="002D192F" w:rsidRPr="00682A71">
        <w:rPr>
          <w:b/>
          <w:bCs/>
          <w:caps/>
          <w:sz w:val="24"/>
          <w:szCs w:val="24"/>
        </w:rPr>
        <w:t>)</w:t>
      </w:r>
    </w:p>
    <w:p w:rsidR="00B32102" w:rsidRPr="00682A71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82A7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80771F" w:rsidRPr="00682A71">
        <w:rPr>
          <w:rFonts w:eastAsia="Times New Roman"/>
          <w:color w:val="000000"/>
          <w:sz w:val="24"/>
        </w:rPr>
        <w:t>производстве</w:t>
      </w:r>
      <w:r w:rsidR="0080771F" w:rsidRPr="00682A71">
        <w:rPr>
          <w:rFonts w:eastAsia="Times New Roman"/>
          <w:color w:val="000000"/>
          <w:sz w:val="24"/>
        </w:rPr>
        <w:t>н</w:t>
      </w:r>
      <w:r w:rsidR="0080771F" w:rsidRPr="00682A71">
        <w:rPr>
          <w:rFonts w:eastAsia="Times New Roman"/>
          <w:color w:val="000000"/>
          <w:sz w:val="24"/>
        </w:rPr>
        <w:t>но</w:t>
      </w:r>
      <w:proofErr w:type="gramStart"/>
      <w:r w:rsidR="0080771F" w:rsidRPr="00682A71">
        <w:rPr>
          <w:rFonts w:eastAsia="Times New Roman"/>
          <w:color w:val="000000"/>
          <w:sz w:val="24"/>
        </w:rPr>
        <w:t>й</w:t>
      </w:r>
      <w:r w:rsidR="00C5602A" w:rsidRPr="00682A71">
        <w:rPr>
          <w:rFonts w:eastAsia="Times New Roman"/>
          <w:color w:val="000000"/>
          <w:sz w:val="24"/>
        </w:rPr>
        <w:t>(</w:t>
      </w:r>
      <w:proofErr w:type="gramEnd"/>
      <w:r w:rsidR="00445552" w:rsidRPr="00682A71">
        <w:rPr>
          <w:sz w:val="24"/>
          <w:szCs w:val="24"/>
        </w:rPr>
        <w:t>преддипломная</w:t>
      </w:r>
      <w:r w:rsidR="00C5602A" w:rsidRPr="00682A71">
        <w:rPr>
          <w:rFonts w:eastAsia="Times New Roman"/>
          <w:color w:val="000000"/>
          <w:sz w:val="24"/>
        </w:rPr>
        <w:t>)</w:t>
      </w:r>
      <w:r w:rsidRPr="00682A7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682A7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82A7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 w:rsidRPr="00682A71">
        <w:rPr>
          <w:rFonts w:eastAsia="Times New Roman"/>
          <w:color w:val="000000"/>
          <w:sz w:val="24"/>
        </w:rPr>
        <w:t>.</w:t>
      </w:r>
    </w:p>
    <w:p w:rsidR="00A84C24" w:rsidRPr="00682A7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82A7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82A7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lastRenderedPageBreak/>
        <w:t>9</w:t>
      </w:r>
      <w:r w:rsidR="00A84C24" w:rsidRPr="00682A7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82A7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82A7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Перечень учебной литературы</w:t>
      </w:r>
    </w:p>
    <w:p w:rsidR="008505E9" w:rsidRPr="00682A7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682A71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682A71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682A71" w:rsidRDefault="00AB4DBB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Медиационные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 процессы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практикум / составители Т. В.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Воротилина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, И. Ш.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Галстян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Диреганова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Ставрополь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Северо-Кавказский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 федеральный университет, 2016. — 101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http://www.iprbookshop.ru/66049.html </w:t>
        </w:r>
      </w:hyperlink>
    </w:p>
    <w:p w:rsidR="00FA6CD5" w:rsidRPr="00682A71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, М. В. Педагогические конфликты в школе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/ М. В.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, И. А. Ершова. — Екатеринбург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АСВ, 2015. — 76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978-5-7996-1425-6.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682A71">
        <w:rPr>
          <w:color w:val="000000"/>
          <w:sz w:val="24"/>
          <w:szCs w:val="24"/>
          <w:shd w:val="clear" w:color="auto" w:fill="FFFFFF"/>
        </w:rPr>
        <w:t>н</w:t>
      </w:r>
      <w:r w:rsidRPr="00682A71">
        <w:rPr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0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http://www.iprbookshop.ru/68456.html</w:t>
        </w:r>
      </w:hyperlink>
    </w:p>
    <w:p w:rsidR="00FA6CD5" w:rsidRPr="00682A71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682A71">
        <w:rPr>
          <w:color w:val="000000"/>
          <w:sz w:val="24"/>
          <w:szCs w:val="24"/>
          <w:shd w:val="clear" w:color="auto" w:fill="FFFFFF"/>
        </w:rPr>
        <w:t>Смирнова, Е. О. Конфликтные дети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/ Е. О. Смирнова, В. М. Холмогорова. — Саратов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 xml:space="preserve">, 2018. — 188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978-5-4486-0256-6.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http://www.iprbookshop.ru/72545.html </w:t>
        </w:r>
      </w:hyperlink>
    </w:p>
    <w:p w:rsidR="00EE70AE" w:rsidRPr="00682A71" w:rsidRDefault="00EE70AE" w:rsidP="00995D7C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682A7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682A71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682A71">
        <w:rPr>
          <w:color w:val="000000"/>
          <w:sz w:val="24"/>
          <w:szCs w:val="24"/>
          <w:shd w:val="clear" w:color="auto" w:fill="FFFFFF"/>
        </w:rPr>
        <w:t>Решетникова, К. В. Конфликты в системе управления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организаций», «Гос</w:t>
      </w:r>
      <w:r w:rsidRPr="00682A71">
        <w:rPr>
          <w:color w:val="000000"/>
          <w:sz w:val="24"/>
          <w:szCs w:val="24"/>
          <w:shd w:val="clear" w:color="auto" w:fill="FFFFFF"/>
        </w:rPr>
        <w:t>у</w:t>
      </w:r>
      <w:r w:rsidRPr="00682A71">
        <w:rPr>
          <w:color w:val="000000"/>
          <w:sz w:val="24"/>
          <w:szCs w:val="24"/>
          <w:shd w:val="clear" w:color="auto" w:fill="FFFFFF"/>
        </w:rPr>
        <w:t>дарственное и муниципальное управление», «Управление персоналом» / К. В. Решетник</w:t>
      </w:r>
      <w:r w:rsidRPr="00682A71">
        <w:rPr>
          <w:color w:val="000000"/>
          <w:sz w:val="24"/>
          <w:szCs w:val="24"/>
          <w:shd w:val="clear" w:color="auto" w:fill="FFFFFF"/>
        </w:rPr>
        <w:t>о</w:t>
      </w:r>
      <w:r w:rsidRPr="00682A71">
        <w:rPr>
          <w:color w:val="000000"/>
          <w:sz w:val="24"/>
          <w:szCs w:val="24"/>
          <w:shd w:val="clear" w:color="auto" w:fill="FFFFFF"/>
        </w:rPr>
        <w:t>ва. — Москва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ЮНИТИ-ДАНА, 2015. — 175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978-5-238-02393-9.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http://www.iprbookshop.ru/66269.html</w:t>
        </w:r>
      </w:hyperlink>
    </w:p>
    <w:p w:rsidR="00745B22" w:rsidRPr="00682A71" w:rsidRDefault="00995D7C" w:rsidP="00995D7C">
      <w:pPr>
        <w:numPr>
          <w:ilvl w:val="0"/>
          <w:numId w:val="14"/>
        </w:numPr>
        <w:ind w:left="0" w:firstLine="992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  <w:shd w:val="clear" w:color="auto" w:fill="FFFFFF"/>
        </w:rPr>
        <w:t>Ильиных, С. А. Управление конфликтами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учебное пособие / С. А. Иль</w:t>
      </w:r>
      <w:r w:rsidRPr="00682A71">
        <w:rPr>
          <w:color w:val="000000"/>
          <w:sz w:val="24"/>
          <w:szCs w:val="24"/>
          <w:shd w:val="clear" w:color="auto" w:fill="FFFFFF"/>
        </w:rPr>
        <w:t>и</w:t>
      </w:r>
      <w:r w:rsidRPr="00682A71">
        <w:rPr>
          <w:color w:val="000000"/>
          <w:sz w:val="24"/>
          <w:szCs w:val="24"/>
          <w:shd w:val="clear" w:color="auto" w:fill="FFFFFF"/>
        </w:rPr>
        <w:t>ных. — Новосибирск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</w:t>
      </w:r>
      <w:r w:rsidRPr="00682A71">
        <w:rPr>
          <w:color w:val="000000"/>
          <w:sz w:val="24"/>
          <w:szCs w:val="24"/>
          <w:shd w:val="clear" w:color="auto" w:fill="FFFFFF"/>
        </w:rPr>
        <w:t>в</w:t>
      </w:r>
      <w:r w:rsidRPr="00682A71">
        <w:rPr>
          <w:color w:val="000000"/>
          <w:sz w:val="24"/>
          <w:szCs w:val="24"/>
          <w:shd w:val="clear" w:color="auto" w:fill="FFFFFF"/>
        </w:rPr>
        <w:t xml:space="preserve">ления «НИНХ», 2015. — 283 </w:t>
      </w:r>
      <w:proofErr w:type="spellStart"/>
      <w:r w:rsidRPr="00682A71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82A71">
        <w:rPr>
          <w:color w:val="000000"/>
          <w:sz w:val="24"/>
          <w:szCs w:val="24"/>
          <w:shd w:val="clear" w:color="auto" w:fill="FFFFFF"/>
        </w:rPr>
        <w:t>. — ISBN 978-5-7014-0712-9. — Текст</w:t>
      </w:r>
      <w:proofErr w:type="gramStart"/>
      <w:r w:rsidRPr="00682A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82A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DB5FD4">
          <w:rPr>
            <w:rStyle w:val="a6"/>
            <w:sz w:val="24"/>
            <w:szCs w:val="24"/>
            <w:shd w:val="clear" w:color="auto" w:fill="FFFFFF"/>
          </w:rPr>
          <w:t>http://www.iprbookshop.ru/87174.html</w:t>
        </w:r>
      </w:hyperlink>
    </w:p>
    <w:p w:rsidR="00EE70AE" w:rsidRPr="00682A71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 </w:t>
      </w:r>
    </w:p>
    <w:p w:rsidR="000E222A" w:rsidRPr="00682A71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Перечень ресурсов сети "Интернет"</w:t>
      </w:r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82A7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82A71">
        <w:rPr>
          <w:rFonts w:ascii="Times New Roman" w:hAnsi="Times New Roman"/>
          <w:sz w:val="24"/>
          <w:szCs w:val="24"/>
        </w:rPr>
        <w:t>Юрайт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82A71">
        <w:rPr>
          <w:rFonts w:ascii="Times New Roman" w:hAnsi="Times New Roman"/>
          <w:sz w:val="24"/>
          <w:szCs w:val="24"/>
        </w:rPr>
        <w:t>e-library.ru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82A71">
        <w:rPr>
          <w:rFonts w:ascii="Times New Roman" w:hAnsi="Times New Roman"/>
          <w:sz w:val="24"/>
          <w:szCs w:val="24"/>
        </w:rPr>
        <w:t>Elsevier</w:t>
      </w:r>
      <w:proofErr w:type="spellEnd"/>
      <w:r w:rsidRPr="00682A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E537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682A71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682A71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682A71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682A71">
        <w:rPr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82A71">
        <w:rPr>
          <w:sz w:val="24"/>
          <w:szCs w:val="24"/>
        </w:rPr>
        <w:t>электроннойинформационно-образовательной</w:t>
      </w:r>
      <w:proofErr w:type="spellEnd"/>
      <w:r w:rsidRPr="00682A71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82A71">
        <w:rPr>
          <w:sz w:val="24"/>
          <w:szCs w:val="24"/>
        </w:rPr>
        <w:t>б</w:t>
      </w:r>
      <w:r w:rsidRPr="00682A7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82A71">
        <w:rPr>
          <w:sz w:val="24"/>
          <w:szCs w:val="24"/>
        </w:rPr>
        <w:t>ж</w:t>
      </w:r>
      <w:r w:rsidRPr="00682A71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82A71">
        <w:rPr>
          <w:sz w:val="24"/>
          <w:szCs w:val="24"/>
        </w:rPr>
        <w:t>имеетсядоступ</w:t>
      </w:r>
      <w:proofErr w:type="spellEnd"/>
      <w:r w:rsidRPr="00682A7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ции как на </w:t>
      </w:r>
      <w:proofErr w:type="spellStart"/>
      <w:r w:rsidRPr="00682A71">
        <w:rPr>
          <w:sz w:val="24"/>
          <w:szCs w:val="24"/>
        </w:rPr>
        <w:t>территорииорганизации</w:t>
      </w:r>
      <w:proofErr w:type="spellEnd"/>
      <w:r w:rsidRPr="00682A71">
        <w:rPr>
          <w:sz w:val="24"/>
          <w:szCs w:val="24"/>
        </w:rPr>
        <w:t xml:space="preserve">, так и </w:t>
      </w:r>
      <w:proofErr w:type="gramStart"/>
      <w:r w:rsidRPr="00682A71">
        <w:rPr>
          <w:sz w:val="24"/>
          <w:szCs w:val="24"/>
        </w:rPr>
        <w:t>вне</w:t>
      </w:r>
      <w:proofErr w:type="gramEnd"/>
      <w:r w:rsidRPr="00682A71">
        <w:rPr>
          <w:sz w:val="24"/>
          <w:szCs w:val="24"/>
        </w:rPr>
        <w:t xml:space="preserve"> </w:t>
      </w:r>
      <w:proofErr w:type="gramStart"/>
      <w:r w:rsidRPr="00682A71">
        <w:rPr>
          <w:sz w:val="24"/>
          <w:szCs w:val="24"/>
        </w:rPr>
        <w:t>ее</w:t>
      </w:r>
      <w:proofErr w:type="gramEnd"/>
      <w:r w:rsidRPr="00682A71">
        <w:rPr>
          <w:sz w:val="24"/>
          <w:szCs w:val="24"/>
        </w:rPr>
        <w:t>.</w:t>
      </w:r>
    </w:p>
    <w:p w:rsidR="000E222A" w:rsidRPr="00682A71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682A71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82A71">
        <w:rPr>
          <w:sz w:val="24"/>
          <w:szCs w:val="24"/>
        </w:rPr>
        <w:t>обеспечив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ет</w:t>
      </w:r>
      <w:proofErr w:type="gramStart"/>
      <w:r w:rsidRPr="00682A71">
        <w:rPr>
          <w:sz w:val="24"/>
          <w:szCs w:val="24"/>
        </w:rPr>
        <w:t>:д</w:t>
      </w:r>
      <w:proofErr w:type="gramEnd"/>
      <w:r w:rsidRPr="00682A71">
        <w:rPr>
          <w:sz w:val="24"/>
          <w:szCs w:val="24"/>
        </w:rPr>
        <w:t>оступ</w:t>
      </w:r>
      <w:proofErr w:type="spellEnd"/>
      <w:r w:rsidRPr="00682A7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82A71">
        <w:rPr>
          <w:sz w:val="24"/>
          <w:szCs w:val="24"/>
        </w:rPr>
        <w:t>кизд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ниям</w:t>
      </w:r>
      <w:proofErr w:type="spellEnd"/>
      <w:r w:rsidRPr="00682A7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82A71">
        <w:rPr>
          <w:sz w:val="24"/>
          <w:szCs w:val="24"/>
        </w:rPr>
        <w:t>ресу</w:t>
      </w:r>
      <w:r w:rsidRPr="00682A71">
        <w:rPr>
          <w:sz w:val="24"/>
          <w:szCs w:val="24"/>
        </w:rPr>
        <w:t>р</w:t>
      </w:r>
      <w:r w:rsidRPr="00682A71">
        <w:rPr>
          <w:sz w:val="24"/>
          <w:szCs w:val="24"/>
        </w:rPr>
        <w:t>сам,указанным</w:t>
      </w:r>
      <w:proofErr w:type="spellEnd"/>
      <w:r w:rsidRPr="00682A71">
        <w:rPr>
          <w:sz w:val="24"/>
          <w:szCs w:val="24"/>
        </w:rPr>
        <w:t xml:space="preserve"> в рабочих </w:t>
      </w:r>
      <w:proofErr w:type="spellStart"/>
      <w:r w:rsidRPr="00682A71">
        <w:rPr>
          <w:sz w:val="24"/>
          <w:szCs w:val="24"/>
        </w:rPr>
        <w:t>программах;фиксацию</w:t>
      </w:r>
      <w:proofErr w:type="spellEnd"/>
      <w:r w:rsidRPr="00682A71">
        <w:rPr>
          <w:sz w:val="24"/>
          <w:szCs w:val="24"/>
        </w:rPr>
        <w:t xml:space="preserve"> хода образовательного процесса, резул</w:t>
      </w:r>
      <w:r w:rsidRPr="00682A71">
        <w:rPr>
          <w:sz w:val="24"/>
          <w:szCs w:val="24"/>
        </w:rPr>
        <w:t>ь</w:t>
      </w:r>
      <w:r w:rsidRPr="00682A71">
        <w:rPr>
          <w:sz w:val="24"/>
          <w:szCs w:val="24"/>
        </w:rPr>
        <w:t xml:space="preserve">татов промежуточной </w:t>
      </w:r>
      <w:proofErr w:type="spellStart"/>
      <w:r w:rsidRPr="00682A71">
        <w:rPr>
          <w:sz w:val="24"/>
          <w:szCs w:val="24"/>
        </w:rPr>
        <w:t>аттестациии</w:t>
      </w:r>
      <w:proofErr w:type="spellEnd"/>
      <w:r w:rsidRPr="00682A7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82A71">
        <w:rPr>
          <w:sz w:val="24"/>
          <w:szCs w:val="24"/>
        </w:rPr>
        <w:t>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граммы;проведение</w:t>
      </w:r>
      <w:proofErr w:type="spellEnd"/>
      <w:r w:rsidRPr="00682A7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82A71">
        <w:rPr>
          <w:sz w:val="24"/>
          <w:szCs w:val="24"/>
        </w:rPr>
        <w:t>реализ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циякоторых</w:t>
      </w:r>
      <w:proofErr w:type="spellEnd"/>
      <w:r w:rsidRPr="00682A7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82A71">
        <w:rPr>
          <w:sz w:val="24"/>
          <w:szCs w:val="24"/>
        </w:rPr>
        <w:t>дистанционныхобр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зовательных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технологий;формирование</w:t>
      </w:r>
      <w:proofErr w:type="spellEnd"/>
      <w:r w:rsidRPr="00682A71">
        <w:rPr>
          <w:sz w:val="24"/>
          <w:szCs w:val="24"/>
        </w:rPr>
        <w:t xml:space="preserve"> электронного </w:t>
      </w:r>
      <w:proofErr w:type="spellStart"/>
      <w:r w:rsidRPr="00682A71">
        <w:rPr>
          <w:sz w:val="24"/>
          <w:szCs w:val="24"/>
        </w:rPr>
        <w:t>портфолио</w:t>
      </w:r>
      <w:proofErr w:type="spellEnd"/>
      <w:r w:rsidRPr="00682A71">
        <w:rPr>
          <w:sz w:val="24"/>
          <w:szCs w:val="24"/>
        </w:rPr>
        <w:t xml:space="preserve"> обучающегося, в том числе </w:t>
      </w:r>
      <w:proofErr w:type="spellStart"/>
      <w:r w:rsidRPr="00682A71">
        <w:rPr>
          <w:sz w:val="24"/>
          <w:szCs w:val="24"/>
        </w:rPr>
        <w:t>сохранениеработ</w:t>
      </w:r>
      <w:proofErr w:type="spellEnd"/>
      <w:r w:rsidRPr="00682A71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82A71">
        <w:rPr>
          <w:sz w:val="24"/>
          <w:szCs w:val="24"/>
        </w:rPr>
        <w:t>ю</w:t>
      </w:r>
      <w:r w:rsidRPr="00682A71">
        <w:rPr>
          <w:sz w:val="24"/>
          <w:szCs w:val="24"/>
        </w:rPr>
        <w:t xml:space="preserve">бых </w:t>
      </w:r>
      <w:proofErr w:type="spellStart"/>
      <w:r w:rsidRPr="00682A71">
        <w:rPr>
          <w:sz w:val="24"/>
          <w:szCs w:val="24"/>
        </w:rPr>
        <w:t>участниковобразовательного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процесса</w:t>
      </w:r>
      <w:proofErr w:type="gramStart"/>
      <w:r w:rsidRPr="00682A71">
        <w:rPr>
          <w:sz w:val="24"/>
          <w:szCs w:val="24"/>
        </w:rPr>
        <w:t>;в</w:t>
      </w:r>
      <w:proofErr w:type="gramEnd"/>
      <w:r w:rsidRPr="00682A71">
        <w:rPr>
          <w:sz w:val="24"/>
          <w:szCs w:val="24"/>
        </w:rPr>
        <w:t>заимодействие</w:t>
      </w:r>
      <w:proofErr w:type="spellEnd"/>
      <w:r w:rsidRPr="00682A71">
        <w:rPr>
          <w:sz w:val="24"/>
          <w:szCs w:val="24"/>
        </w:rPr>
        <w:t xml:space="preserve"> между участниками образов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тельного процесса, в том </w:t>
      </w:r>
      <w:proofErr w:type="spellStart"/>
      <w:r w:rsidRPr="00682A71">
        <w:rPr>
          <w:sz w:val="24"/>
          <w:szCs w:val="24"/>
        </w:rPr>
        <w:t>числесинхронное</w:t>
      </w:r>
      <w:proofErr w:type="spellEnd"/>
      <w:r w:rsidRPr="00682A71">
        <w:rPr>
          <w:sz w:val="24"/>
          <w:szCs w:val="24"/>
        </w:rPr>
        <w:t xml:space="preserve"> и (или) асинхронное взаимодействие посредс</w:t>
      </w:r>
      <w:r w:rsidRPr="00682A71">
        <w:rPr>
          <w:sz w:val="24"/>
          <w:szCs w:val="24"/>
        </w:rPr>
        <w:t>т</w:t>
      </w:r>
      <w:r w:rsidRPr="00682A71">
        <w:rPr>
          <w:sz w:val="24"/>
          <w:szCs w:val="24"/>
        </w:rPr>
        <w:t>вом сети «Интернет».</w:t>
      </w:r>
    </w:p>
    <w:p w:rsidR="000E222A" w:rsidRPr="00682A71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682A71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682A71">
        <w:rPr>
          <w:b/>
          <w:sz w:val="24"/>
          <w:szCs w:val="24"/>
        </w:rPr>
        <w:t>а</w:t>
      </w:r>
      <w:r w:rsidRPr="00682A71">
        <w:rPr>
          <w:b/>
          <w:sz w:val="24"/>
          <w:szCs w:val="24"/>
        </w:rPr>
        <w:t>вочных систем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82A71">
        <w:rPr>
          <w:sz w:val="24"/>
          <w:szCs w:val="24"/>
        </w:rPr>
        <w:t>м</w:t>
      </w:r>
      <w:r w:rsidRPr="00682A7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82A71">
        <w:rPr>
          <w:sz w:val="24"/>
          <w:szCs w:val="24"/>
        </w:rPr>
        <w:t>Microsoft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Power</w:t>
      </w:r>
      <w:proofErr w:type="spellEnd"/>
      <w:r w:rsidRPr="00682A71">
        <w:rPr>
          <w:sz w:val="24"/>
          <w:szCs w:val="24"/>
        </w:rPr>
        <w:t xml:space="preserve"> </w:t>
      </w:r>
      <w:proofErr w:type="spellStart"/>
      <w:r w:rsidRPr="00682A71">
        <w:rPr>
          <w:sz w:val="24"/>
          <w:szCs w:val="24"/>
        </w:rPr>
        <w:t>Point</w:t>
      </w:r>
      <w:proofErr w:type="spellEnd"/>
      <w:r w:rsidRPr="00682A71">
        <w:rPr>
          <w:sz w:val="24"/>
          <w:szCs w:val="24"/>
        </w:rPr>
        <w:t>, видеоматериалов, слайдов.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82A71">
        <w:rPr>
          <w:sz w:val="24"/>
          <w:szCs w:val="24"/>
        </w:rPr>
        <w:t>д</w:t>
      </w:r>
      <w:r w:rsidRPr="00682A7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ты.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71">
        <w:rPr>
          <w:sz w:val="24"/>
          <w:szCs w:val="24"/>
        </w:rPr>
        <w:t>Moodle</w:t>
      </w:r>
      <w:proofErr w:type="spellEnd"/>
      <w:r w:rsidRPr="00682A71">
        <w:rPr>
          <w:sz w:val="24"/>
          <w:szCs w:val="24"/>
        </w:rPr>
        <w:t>, обеспечивает: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82A71">
        <w:rPr>
          <w:sz w:val="24"/>
          <w:szCs w:val="24"/>
        </w:rPr>
        <w:t>к</w:t>
      </w:r>
      <w:r w:rsidRPr="00682A7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82A71">
        <w:rPr>
          <w:sz w:val="24"/>
          <w:szCs w:val="24"/>
        </w:rPr>
        <w:t xml:space="preserve">( </w:t>
      </w:r>
      <w:proofErr w:type="gramEnd"/>
      <w:r w:rsidRPr="00682A71">
        <w:rPr>
          <w:sz w:val="24"/>
          <w:szCs w:val="24"/>
        </w:rPr>
        <w:t xml:space="preserve">ЭБС </w:t>
      </w:r>
      <w:proofErr w:type="spellStart"/>
      <w:r w:rsidRPr="00682A71">
        <w:rPr>
          <w:sz w:val="24"/>
          <w:szCs w:val="24"/>
        </w:rPr>
        <w:t>IPRBooks</w:t>
      </w:r>
      <w:proofErr w:type="spellEnd"/>
      <w:r w:rsidRPr="00682A71">
        <w:rPr>
          <w:sz w:val="24"/>
          <w:szCs w:val="24"/>
        </w:rPr>
        <w:t xml:space="preserve">, ЭБС </w:t>
      </w:r>
      <w:proofErr w:type="spellStart"/>
      <w:r w:rsidRPr="00682A71">
        <w:rPr>
          <w:sz w:val="24"/>
          <w:szCs w:val="24"/>
        </w:rPr>
        <w:t>Юрайт</w:t>
      </w:r>
      <w:proofErr w:type="spellEnd"/>
      <w:r w:rsidRPr="00682A71">
        <w:rPr>
          <w:sz w:val="24"/>
          <w:szCs w:val="24"/>
        </w:rPr>
        <w:t xml:space="preserve"> ) и эле</w:t>
      </w:r>
      <w:r w:rsidRPr="00682A71">
        <w:rPr>
          <w:sz w:val="24"/>
          <w:szCs w:val="24"/>
        </w:rPr>
        <w:t>к</w:t>
      </w:r>
      <w:r w:rsidRPr="00682A7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82A71">
        <w:rPr>
          <w:sz w:val="24"/>
          <w:szCs w:val="24"/>
        </w:rPr>
        <w:t>т</w:t>
      </w:r>
      <w:r w:rsidRPr="00682A7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82A71">
        <w:rPr>
          <w:sz w:val="24"/>
          <w:szCs w:val="24"/>
        </w:rPr>
        <w:t>бакалавриата</w:t>
      </w:r>
      <w:proofErr w:type="spellEnd"/>
      <w:r w:rsidRPr="00682A71">
        <w:rPr>
          <w:sz w:val="24"/>
          <w:szCs w:val="24"/>
        </w:rPr>
        <w:t>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82A71">
        <w:rPr>
          <w:sz w:val="24"/>
          <w:szCs w:val="24"/>
        </w:rPr>
        <w:t>н</w:t>
      </w:r>
      <w:r w:rsidRPr="00682A71">
        <w:rPr>
          <w:sz w:val="24"/>
          <w:szCs w:val="24"/>
        </w:rPr>
        <w:t>ных образовательных технологий;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82A71">
        <w:rPr>
          <w:sz w:val="24"/>
          <w:szCs w:val="24"/>
        </w:rPr>
        <w:t>портфолио</w:t>
      </w:r>
      <w:proofErr w:type="spellEnd"/>
      <w:r w:rsidRPr="00682A71">
        <w:rPr>
          <w:sz w:val="24"/>
          <w:szCs w:val="24"/>
        </w:rPr>
        <w:t xml:space="preserve"> обучающегося, в том числе сохр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ков образовательного процесса;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дующие информационные технологии: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lastRenderedPageBreak/>
        <w:t>•</w:t>
      </w:r>
      <w:r w:rsidRPr="00682A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>компьютерное тестирование;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•</w:t>
      </w:r>
      <w:r w:rsidRPr="00682A71">
        <w:rPr>
          <w:sz w:val="24"/>
          <w:szCs w:val="24"/>
        </w:rPr>
        <w:tab/>
        <w:t xml:space="preserve">демонстрация </w:t>
      </w:r>
      <w:proofErr w:type="spellStart"/>
      <w:r w:rsidRPr="00682A71">
        <w:rPr>
          <w:sz w:val="24"/>
          <w:szCs w:val="24"/>
        </w:rPr>
        <w:t>мультимедийных</w:t>
      </w:r>
      <w:proofErr w:type="spellEnd"/>
      <w:r w:rsidRPr="00682A71">
        <w:rPr>
          <w:sz w:val="24"/>
          <w:szCs w:val="24"/>
        </w:rPr>
        <w:t xml:space="preserve"> материалов.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ПЕРЕЧЕНЬ ПРОГРАММНОГО ОБЕСПЕЧЕНИЯ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•</w:t>
      </w:r>
      <w:r w:rsidRPr="00682A71">
        <w:rPr>
          <w:color w:val="000000"/>
          <w:sz w:val="24"/>
          <w:szCs w:val="24"/>
        </w:rPr>
        <w:tab/>
      </w:r>
      <w:proofErr w:type="spellStart"/>
      <w:r w:rsidRPr="00682A71">
        <w:rPr>
          <w:color w:val="000000"/>
          <w:sz w:val="24"/>
          <w:szCs w:val="24"/>
          <w:lang w:val="en-US"/>
        </w:rPr>
        <w:t>MicrosoftWindows</w:t>
      </w:r>
      <w:proofErr w:type="spellEnd"/>
      <w:r w:rsidRPr="00682A71">
        <w:rPr>
          <w:color w:val="000000"/>
          <w:sz w:val="24"/>
          <w:szCs w:val="24"/>
        </w:rPr>
        <w:t xml:space="preserve"> 10 </w:t>
      </w:r>
      <w:r w:rsidRPr="00682A71">
        <w:rPr>
          <w:color w:val="000000"/>
          <w:sz w:val="24"/>
          <w:szCs w:val="24"/>
          <w:lang w:val="en-US"/>
        </w:rPr>
        <w:t>Professional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71">
        <w:rPr>
          <w:color w:val="000000"/>
          <w:sz w:val="24"/>
          <w:szCs w:val="24"/>
          <w:lang w:val="en-US"/>
        </w:rPr>
        <w:t>•</w:t>
      </w:r>
      <w:r w:rsidRPr="00682A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71">
        <w:rPr>
          <w:color w:val="000000"/>
          <w:sz w:val="24"/>
          <w:szCs w:val="24"/>
          <w:lang w:val="en-US"/>
        </w:rPr>
        <w:t>•</w:t>
      </w:r>
      <w:r w:rsidRPr="00682A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•</w:t>
      </w:r>
      <w:r w:rsidRPr="00682A71">
        <w:rPr>
          <w:color w:val="000000"/>
          <w:sz w:val="24"/>
          <w:szCs w:val="24"/>
        </w:rPr>
        <w:tab/>
      </w:r>
      <w:proofErr w:type="gramStart"/>
      <w:r w:rsidRPr="00682A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82A71">
        <w:rPr>
          <w:bCs/>
          <w:sz w:val="24"/>
          <w:szCs w:val="24"/>
        </w:rPr>
        <w:t>вободно</w:t>
      </w:r>
      <w:proofErr w:type="spellEnd"/>
      <w:r w:rsidRPr="00682A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82A71">
        <w:rPr>
          <w:bCs/>
          <w:sz w:val="24"/>
          <w:szCs w:val="24"/>
        </w:rPr>
        <w:t>LibreOffice</w:t>
      </w:r>
      <w:proofErr w:type="spellEnd"/>
      <w:r w:rsidRPr="00682A71">
        <w:rPr>
          <w:bCs/>
          <w:sz w:val="24"/>
          <w:szCs w:val="24"/>
        </w:rPr>
        <w:t xml:space="preserve"> 6.0.3.2 </w:t>
      </w:r>
      <w:proofErr w:type="spellStart"/>
      <w:r w:rsidRPr="00682A71">
        <w:rPr>
          <w:bCs/>
          <w:sz w:val="24"/>
          <w:szCs w:val="24"/>
        </w:rPr>
        <w:t>Stable</w:t>
      </w:r>
      <w:proofErr w:type="spellEnd"/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•</w:t>
      </w:r>
      <w:r w:rsidRPr="00682A71">
        <w:rPr>
          <w:color w:val="000000"/>
          <w:sz w:val="24"/>
          <w:szCs w:val="24"/>
        </w:rPr>
        <w:tab/>
        <w:t>Антивирус Касперского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71">
        <w:rPr>
          <w:color w:val="000000"/>
          <w:sz w:val="24"/>
          <w:szCs w:val="24"/>
        </w:rPr>
        <w:t>•</w:t>
      </w:r>
      <w:r w:rsidRPr="00682A71">
        <w:rPr>
          <w:color w:val="000000"/>
          <w:sz w:val="24"/>
          <w:szCs w:val="24"/>
        </w:rPr>
        <w:tab/>
      </w:r>
      <w:proofErr w:type="spellStart"/>
      <w:proofErr w:type="gramStart"/>
      <w:r w:rsidRPr="00682A71">
        <w:rPr>
          <w:color w:val="000000"/>
          <w:sz w:val="24"/>
          <w:szCs w:val="24"/>
        </w:rPr>
        <w:t>C</w:t>
      </w:r>
      <w:proofErr w:type="gramEnd"/>
      <w:r w:rsidRPr="00682A71">
        <w:rPr>
          <w:color w:val="000000"/>
          <w:sz w:val="24"/>
          <w:szCs w:val="24"/>
        </w:rPr>
        <w:t>истема</w:t>
      </w:r>
      <w:proofErr w:type="spellEnd"/>
      <w:r w:rsidRPr="00682A7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71">
        <w:rPr>
          <w:color w:val="000000"/>
          <w:sz w:val="24"/>
          <w:szCs w:val="24"/>
        </w:rPr>
        <w:t>Moodle</w:t>
      </w:r>
      <w:proofErr w:type="spellEnd"/>
      <w:r w:rsidRPr="00682A71">
        <w:rPr>
          <w:color w:val="000000"/>
          <w:sz w:val="24"/>
          <w:szCs w:val="24"/>
        </w:rPr>
        <w:t xml:space="preserve"> 3KL</w:t>
      </w:r>
    </w:p>
    <w:p w:rsidR="000E222A" w:rsidRPr="00682A71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682A71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82A7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82A71">
        <w:rPr>
          <w:b/>
          <w:bCs/>
          <w:color w:val="000000"/>
          <w:sz w:val="24"/>
        </w:rPr>
        <w:t>ч</w:t>
      </w:r>
      <w:r w:rsidRPr="00682A71">
        <w:rPr>
          <w:b/>
          <w:bCs/>
          <w:color w:val="000000"/>
          <w:sz w:val="24"/>
        </w:rPr>
        <w:t>ные системы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A7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82A7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A7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82A7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B5F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B5F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B5F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82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82A71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A71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B5FD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682A71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682A71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682A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2A71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682A71">
        <w:rPr>
          <w:rFonts w:ascii="Times New Roman" w:hAnsi="Times New Roman" w:cs="Times New Roman"/>
          <w:sz w:val="24"/>
          <w:szCs w:val="24"/>
        </w:rPr>
        <w:t>р</w:t>
      </w:r>
      <w:r w:rsidRPr="00682A7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82A71">
        <w:rPr>
          <w:rFonts w:ascii="Times New Roman" w:hAnsi="Times New Roman" w:cs="Times New Roman"/>
          <w:sz w:val="24"/>
          <w:szCs w:val="24"/>
        </w:rPr>
        <w:t>т</w:t>
      </w:r>
      <w:r w:rsidRPr="00682A7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82A71">
        <w:rPr>
          <w:rFonts w:ascii="Times New Roman" w:hAnsi="Times New Roman" w:cs="Times New Roman"/>
          <w:sz w:val="24"/>
          <w:szCs w:val="24"/>
        </w:rPr>
        <w:t>и</w:t>
      </w:r>
      <w:r w:rsidRPr="00682A71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82A71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82A71">
        <w:rPr>
          <w:rFonts w:ascii="Times New Roman" w:hAnsi="Times New Roman" w:cs="Times New Roman"/>
          <w:sz w:val="24"/>
          <w:szCs w:val="24"/>
        </w:rPr>
        <w:t>ю</w:t>
      </w:r>
      <w:r w:rsidRPr="00682A7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82A71">
        <w:rPr>
          <w:rFonts w:ascii="Times New Roman" w:hAnsi="Times New Roman" w:cs="Times New Roman"/>
          <w:sz w:val="24"/>
          <w:szCs w:val="24"/>
        </w:rPr>
        <w:t>о</w:t>
      </w:r>
      <w:r w:rsidRPr="00682A7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82A71">
        <w:rPr>
          <w:rFonts w:ascii="Times New Roman" w:hAnsi="Times New Roman" w:cs="Times New Roman"/>
          <w:sz w:val="24"/>
          <w:szCs w:val="24"/>
        </w:rPr>
        <w:t>р</w:t>
      </w:r>
      <w:r w:rsidRPr="00682A7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682A71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682A71">
        <w:rPr>
          <w:rFonts w:ascii="Times New Roman" w:hAnsi="Times New Roman" w:cs="Times New Roman"/>
          <w:sz w:val="24"/>
          <w:szCs w:val="24"/>
        </w:rPr>
        <w:t>и</w:t>
      </w:r>
      <w:r w:rsidRPr="00682A7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82A71">
        <w:rPr>
          <w:rFonts w:ascii="Times New Roman" w:hAnsi="Times New Roman" w:cs="Times New Roman"/>
          <w:sz w:val="24"/>
          <w:szCs w:val="24"/>
        </w:rPr>
        <w:t>а</w:t>
      </w:r>
      <w:r w:rsidRPr="00682A7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82A7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82A71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B5FD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82A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82A7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82A7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82A71">
        <w:rPr>
          <w:rFonts w:ascii="Times New Roman" w:hAnsi="Times New Roman" w:cs="Times New Roman"/>
          <w:sz w:val="24"/>
          <w:szCs w:val="24"/>
        </w:rPr>
        <w:t>о</w:t>
      </w:r>
      <w:r w:rsidRPr="00682A7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82A7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82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A7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82A71">
        <w:rPr>
          <w:rFonts w:ascii="Times New Roman" w:hAnsi="Times New Roman" w:cs="Times New Roman"/>
          <w:sz w:val="24"/>
          <w:szCs w:val="24"/>
        </w:rPr>
        <w:t>.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82A71">
        <w:rPr>
          <w:rFonts w:ascii="Times New Roman" w:hAnsi="Times New Roman" w:cs="Times New Roman"/>
          <w:sz w:val="24"/>
          <w:szCs w:val="24"/>
        </w:rPr>
        <w:t>р</w:t>
      </w:r>
      <w:r w:rsidRPr="00682A7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82A71">
        <w:rPr>
          <w:rFonts w:ascii="Times New Roman" w:hAnsi="Times New Roman" w:cs="Times New Roman"/>
          <w:sz w:val="24"/>
          <w:szCs w:val="24"/>
        </w:rPr>
        <w:t>о</w:t>
      </w:r>
      <w:r w:rsidRPr="00682A7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682A71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682A71">
        <w:rPr>
          <w:sz w:val="24"/>
          <w:szCs w:val="24"/>
        </w:rPr>
        <w:tab/>
      </w:r>
      <w:proofErr w:type="gramStart"/>
      <w:r w:rsidRPr="00682A71">
        <w:rPr>
          <w:sz w:val="24"/>
          <w:szCs w:val="24"/>
        </w:rPr>
        <w:t>Профильные организации, заключившие с Академией «</w:t>
      </w:r>
      <w:r w:rsidRPr="00682A71">
        <w:rPr>
          <w:spacing w:val="-7"/>
          <w:sz w:val="24"/>
          <w:szCs w:val="24"/>
        </w:rPr>
        <w:t>Договор о совместной де</w:t>
      </w:r>
      <w:r w:rsidRPr="00682A71">
        <w:rPr>
          <w:spacing w:val="-7"/>
          <w:sz w:val="24"/>
          <w:szCs w:val="24"/>
        </w:rPr>
        <w:t>я</w:t>
      </w:r>
      <w:r w:rsidRPr="00682A7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82A71">
        <w:rPr>
          <w:spacing w:val="2"/>
          <w:sz w:val="24"/>
          <w:szCs w:val="24"/>
        </w:rPr>
        <w:t>предоставляют базу для проведения пра</w:t>
      </w:r>
      <w:r w:rsidRPr="00682A71">
        <w:rPr>
          <w:spacing w:val="2"/>
          <w:sz w:val="24"/>
          <w:szCs w:val="24"/>
        </w:rPr>
        <w:t>к</w:t>
      </w:r>
      <w:r w:rsidRPr="00682A71">
        <w:rPr>
          <w:spacing w:val="2"/>
          <w:sz w:val="24"/>
          <w:szCs w:val="24"/>
        </w:rPr>
        <w:t>тики в соответствии с Про</w:t>
      </w:r>
      <w:r w:rsidRPr="00682A71">
        <w:rPr>
          <w:spacing w:val="-1"/>
          <w:sz w:val="24"/>
          <w:szCs w:val="24"/>
        </w:rPr>
        <w:t>граммой практики (</w:t>
      </w:r>
      <w:r w:rsidRPr="00682A71">
        <w:rPr>
          <w:spacing w:val="-7"/>
          <w:sz w:val="24"/>
          <w:szCs w:val="24"/>
        </w:rPr>
        <w:t>обеспечивают</w:t>
      </w:r>
      <w:r w:rsidRPr="00682A7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82A71">
        <w:rPr>
          <w:sz w:val="24"/>
          <w:szCs w:val="24"/>
        </w:rPr>
        <w:t>у</w:t>
      </w:r>
      <w:r w:rsidRPr="00682A7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низации</w:t>
      </w:r>
      <w:proofErr w:type="gramEnd"/>
      <w:r w:rsidRPr="00682A7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82A71">
        <w:rPr>
          <w:sz w:val="24"/>
          <w:szCs w:val="24"/>
        </w:rPr>
        <w:t>ю</w:t>
      </w:r>
      <w:r w:rsidRPr="00682A7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сти при проведении учебных работ.</w:t>
      </w:r>
    </w:p>
    <w:p w:rsidR="000E222A" w:rsidRPr="00682A71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82A7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82A71">
        <w:rPr>
          <w:sz w:val="24"/>
          <w:szCs w:val="24"/>
        </w:rPr>
        <w:t>обучающимся</w:t>
      </w:r>
      <w:proofErr w:type="gramEnd"/>
      <w:r w:rsidRPr="00682A71">
        <w:rPr>
          <w:sz w:val="24"/>
          <w:szCs w:val="24"/>
        </w:rPr>
        <w:t xml:space="preserve"> пр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82A7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82A71">
        <w:rPr>
          <w:sz w:val="24"/>
          <w:szCs w:val="24"/>
        </w:rPr>
        <w:t>.О</w:t>
      </w:r>
      <w:proofErr w:type="gramEnd"/>
      <w:r w:rsidRPr="00682A71">
        <w:rPr>
          <w:sz w:val="24"/>
          <w:szCs w:val="24"/>
        </w:rPr>
        <w:t>мск, ул. 4-я Челюскинцев, 2а), осн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демии.</w:t>
      </w:r>
    </w:p>
    <w:p w:rsidR="000E222A" w:rsidRPr="00682A71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682A71">
        <w:rPr>
          <w:sz w:val="24"/>
          <w:szCs w:val="24"/>
        </w:rPr>
        <w:t>г</w:t>
      </w:r>
      <w:proofErr w:type="gramEnd"/>
      <w:r w:rsidRPr="00682A71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682A71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82A71">
        <w:rPr>
          <w:sz w:val="24"/>
          <w:szCs w:val="24"/>
        </w:rPr>
        <w:t>.О</w:t>
      </w:r>
      <w:proofErr w:type="gramEnd"/>
      <w:r w:rsidRPr="00682A7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82A71">
        <w:rPr>
          <w:sz w:val="24"/>
          <w:szCs w:val="24"/>
        </w:rPr>
        <w:t>мультимедийным</w:t>
      </w:r>
      <w:proofErr w:type="spellEnd"/>
      <w:r w:rsidRPr="00682A7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682A71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682A71" w:rsidRDefault="000E222A" w:rsidP="000E222A">
      <w:pPr>
        <w:ind w:firstLine="360"/>
        <w:jc w:val="both"/>
        <w:rPr>
          <w:sz w:val="24"/>
          <w:szCs w:val="24"/>
        </w:rPr>
      </w:pPr>
      <w:r w:rsidRPr="00682A71">
        <w:rPr>
          <w:b/>
          <w:sz w:val="24"/>
          <w:szCs w:val="24"/>
        </w:rPr>
        <w:tab/>
      </w:r>
      <w:r w:rsidRPr="00682A7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682A71">
        <w:rPr>
          <w:sz w:val="24"/>
          <w:szCs w:val="24"/>
        </w:rPr>
        <w:lastRenderedPageBreak/>
        <w:t xml:space="preserve">лицами с ОВЗ определены в «Положении о практике </w:t>
      </w:r>
      <w:proofErr w:type="gramStart"/>
      <w:r w:rsidRPr="00682A71">
        <w:rPr>
          <w:sz w:val="24"/>
          <w:szCs w:val="24"/>
        </w:rPr>
        <w:t>обучающихся</w:t>
      </w:r>
      <w:proofErr w:type="gramEnd"/>
      <w:r w:rsidRPr="00682A71">
        <w:rPr>
          <w:sz w:val="24"/>
          <w:szCs w:val="24"/>
        </w:rPr>
        <w:t>, осваивающих осно</w:t>
      </w:r>
      <w:r w:rsidRPr="00682A71">
        <w:rPr>
          <w:sz w:val="24"/>
          <w:szCs w:val="24"/>
        </w:rPr>
        <w:t>в</w:t>
      </w:r>
      <w:r w:rsidRPr="00682A71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682A71">
        <w:rPr>
          <w:sz w:val="24"/>
          <w:szCs w:val="24"/>
        </w:rPr>
        <w:t>бакалавриата</w:t>
      </w:r>
      <w:proofErr w:type="spellEnd"/>
      <w:r w:rsidRPr="00682A71">
        <w:rPr>
          <w:sz w:val="24"/>
          <w:szCs w:val="24"/>
        </w:rPr>
        <w:t xml:space="preserve">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82A71">
        <w:rPr>
          <w:sz w:val="24"/>
          <w:szCs w:val="24"/>
        </w:rPr>
        <w:t>и</w:t>
      </w:r>
      <w:r w:rsidRPr="00682A7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82A71">
        <w:rPr>
          <w:sz w:val="24"/>
          <w:szCs w:val="24"/>
        </w:rPr>
        <w:t>а</w:t>
      </w:r>
      <w:r w:rsidRPr="00682A7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82A71">
        <w:rPr>
          <w:sz w:val="24"/>
          <w:szCs w:val="24"/>
        </w:rPr>
        <w:t>ы</w:t>
      </w:r>
      <w:r w:rsidRPr="00682A71">
        <w:rPr>
          <w:sz w:val="24"/>
          <w:szCs w:val="24"/>
        </w:rPr>
        <w:t>полняемых студентом-инвалидом трудовых функций.</w:t>
      </w:r>
    </w:p>
    <w:p w:rsidR="000E222A" w:rsidRPr="00682A71" w:rsidRDefault="000E222A" w:rsidP="000E222A">
      <w:pPr>
        <w:pStyle w:val="15"/>
        <w:ind w:firstLine="708"/>
        <w:jc w:val="both"/>
      </w:pPr>
      <w:proofErr w:type="gramStart"/>
      <w:r w:rsidRPr="00682A71">
        <w:t>Материально-технические условия прохождения практики обеспечивают возмо</w:t>
      </w:r>
      <w:r w:rsidRPr="00682A71">
        <w:t>ж</w:t>
      </w:r>
      <w:r w:rsidRPr="00682A71">
        <w:t>ность беспрепятственного доступа практикантов из числа лиц с ограниченными возмо</w:t>
      </w:r>
      <w:r w:rsidRPr="00682A71">
        <w:t>ж</w:t>
      </w:r>
      <w:r w:rsidRPr="00682A7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682A71" w:rsidRDefault="000E222A" w:rsidP="000E222A">
      <w:pPr>
        <w:pStyle w:val="15"/>
        <w:ind w:firstLine="708"/>
        <w:jc w:val="both"/>
      </w:pPr>
      <w:r w:rsidRPr="00682A71">
        <w:t>Не допускается использование практиканта на должностях и работах, противопок</w:t>
      </w:r>
      <w:r w:rsidRPr="00682A71">
        <w:t>а</w:t>
      </w:r>
      <w:r w:rsidRPr="00682A71">
        <w:t>занных лицам с ограниченными возможностями и инвалидам</w:t>
      </w:r>
    </w:p>
    <w:p w:rsidR="000E222A" w:rsidRPr="00682A71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682A7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82A71">
        <w:rPr>
          <w:sz w:val="24"/>
          <w:szCs w:val="24"/>
        </w:rPr>
        <w:t>о</w:t>
      </w:r>
      <w:r w:rsidRPr="00682A7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82A71">
        <w:rPr>
          <w:sz w:val="24"/>
          <w:szCs w:val="24"/>
        </w:rPr>
        <w:t>е</w:t>
      </w:r>
      <w:r w:rsidRPr="00682A71">
        <w:rPr>
          <w:sz w:val="24"/>
          <w:szCs w:val="24"/>
        </w:rPr>
        <w:t>ренции.</w:t>
      </w:r>
    </w:p>
    <w:p w:rsidR="000E222A" w:rsidRPr="00682A71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13.Фонд оценочных средств (приложение 1)</w:t>
      </w:r>
    </w:p>
    <w:p w:rsidR="000E222A" w:rsidRPr="00682A71" w:rsidRDefault="000E222A" w:rsidP="000E222A">
      <w:pPr>
        <w:widowControl/>
        <w:autoSpaceDE/>
        <w:adjustRightInd/>
        <w:rPr>
          <w:sz w:val="24"/>
          <w:szCs w:val="24"/>
        </w:rPr>
      </w:pPr>
      <w:r w:rsidRPr="00682A71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682A71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682A71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82A71">
              <w:rPr>
                <w:sz w:val="28"/>
                <w:szCs w:val="28"/>
              </w:rPr>
              <w:t>Приложение</w:t>
            </w:r>
            <w:proofErr w:type="gramStart"/>
            <w:r w:rsidRPr="00682A71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682A71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682A71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82A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82A7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 xml:space="preserve">Кафедра </w:t>
      </w:r>
      <w:r w:rsidRPr="00682A7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682A71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82A71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82A71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b/>
          <w:i/>
          <w:sz w:val="28"/>
          <w:szCs w:val="28"/>
        </w:rPr>
      </w:pPr>
    </w:p>
    <w:p w:rsidR="007A03CD" w:rsidRDefault="007A03CD" w:rsidP="007A03CD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0E222A" w:rsidRPr="00682A71" w:rsidRDefault="007A03CD" w:rsidP="007A03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AB4DBB" w:rsidRPr="00682A71" w:rsidRDefault="000E222A" w:rsidP="00AB4DBB">
      <w:pPr>
        <w:jc w:val="both"/>
        <w:rPr>
          <w:sz w:val="24"/>
          <w:szCs w:val="24"/>
        </w:rPr>
      </w:pPr>
      <w:r w:rsidRPr="00682A71">
        <w:rPr>
          <w:sz w:val="28"/>
          <w:szCs w:val="28"/>
        </w:rPr>
        <w:t xml:space="preserve">Вид практики: </w:t>
      </w:r>
      <w:r w:rsidR="001E1E53" w:rsidRPr="00682A71">
        <w:rPr>
          <w:sz w:val="28"/>
          <w:szCs w:val="28"/>
        </w:rPr>
        <w:t>Производственная</w:t>
      </w:r>
      <w:r w:rsidRPr="00682A71">
        <w:rPr>
          <w:sz w:val="28"/>
          <w:szCs w:val="28"/>
        </w:rPr>
        <w:t xml:space="preserve"> практика</w:t>
      </w: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rPr>
          <w:b/>
          <w:sz w:val="28"/>
          <w:szCs w:val="28"/>
        </w:rPr>
      </w:pPr>
      <w:r w:rsidRPr="00682A71">
        <w:rPr>
          <w:sz w:val="28"/>
          <w:szCs w:val="28"/>
        </w:rPr>
        <w:t xml:space="preserve">Тип практики:  </w:t>
      </w:r>
      <w:r w:rsidR="0080771F" w:rsidRPr="00682A71">
        <w:rPr>
          <w:sz w:val="28"/>
          <w:szCs w:val="28"/>
        </w:rPr>
        <w:t>преддипломная</w:t>
      </w:r>
      <w:r w:rsidR="004628B7">
        <w:rPr>
          <w:sz w:val="28"/>
          <w:szCs w:val="28"/>
        </w:rPr>
        <w:t xml:space="preserve"> практика</w:t>
      </w:r>
    </w:p>
    <w:p w:rsidR="000E222A" w:rsidRPr="00682A71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682A71" w:rsidRDefault="000E222A" w:rsidP="000E222A">
      <w:pPr>
        <w:rPr>
          <w:sz w:val="28"/>
          <w:szCs w:val="28"/>
        </w:rPr>
      </w:pP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Выполни</w:t>
      </w:r>
      <w:proofErr w:type="gramStart"/>
      <w:r w:rsidRPr="00682A71">
        <w:rPr>
          <w:sz w:val="24"/>
          <w:szCs w:val="24"/>
        </w:rPr>
        <w:t>л(</w:t>
      </w:r>
      <w:proofErr w:type="gramEnd"/>
      <w:r w:rsidRPr="00682A71">
        <w:rPr>
          <w:sz w:val="24"/>
          <w:szCs w:val="24"/>
        </w:rPr>
        <w:t>а):  __________________________________</w:t>
      </w:r>
    </w:p>
    <w:p w:rsidR="000E222A" w:rsidRPr="00682A71" w:rsidRDefault="000E222A" w:rsidP="000E222A">
      <w:pPr>
        <w:ind w:left="3544"/>
        <w:jc w:val="center"/>
      </w:pPr>
      <w:r w:rsidRPr="00682A71">
        <w:t>Фамилия И.О.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 xml:space="preserve">Направление подготовки:  ________________________ 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_______________________________________________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Направленность (профиль) программы______________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_______________________________________________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>Форма обучения: ________________________________</w:t>
      </w:r>
    </w:p>
    <w:p w:rsidR="000E222A" w:rsidRPr="00682A71" w:rsidRDefault="000E222A" w:rsidP="000E222A">
      <w:pPr>
        <w:ind w:left="3544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практики от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>:</w:t>
      </w:r>
    </w:p>
    <w:p w:rsidR="000E222A" w:rsidRPr="00682A71" w:rsidRDefault="000E222A" w:rsidP="000E222A">
      <w:pPr>
        <w:pStyle w:val="20"/>
        <w:spacing w:after="0" w:line="240" w:lineRule="auto"/>
        <w:ind w:left="3544" w:right="55"/>
      </w:pPr>
      <w:r w:rsidRPr="00682A71">
        <w:t>_______________________________________________</w:t>
      </w:r>
    </w:p>
    <w:p w:rsidR="000E222A" w:rsidRPr="00682A71" w:rsidRDefault="000E222A" w:rsidP="000E222A">
      <w:pPr>
        <w:ind w:left="3544"/>
        <w:jc w:val="center"/>
      </w:pPr>
      <w:proofErr w:type="spellStart"/>
      <w:r w:rsidRPr="00682A71">
        <w:t>Уч</w:t>
      </w:r>
      <w:proofErr w:type="spellEnd"/>
      <w:r w:rsidRPr="00682A71">
        <w:t xml:space="preserve">. степень, </w:t>
      </w:r>
      <w:proofErr w:type="spellStart"/>
      <w:r w:rsidRPr="00682A71">
        <w:t>уч</w:t>
      </w:r>
      <w:proofErr w:type="spellEnd"/>
      <w:r w:rsidRPr="00682A71">
        <w:t>. звание, Фамилия И.О.</w:t>
      </w:r>
    </w:p>
    <w:p w:rsidR="000E222A" w:rsidRPr="00682A71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682A71">
        <w:t>_____________________</w:t>
      </w:r>
    </w:p>
    <w:p w:rsidR="000E222A" w:rsidRPr="00682A71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82A71">
        <w:rPr>
          <w:sz w:val="20"/>
          <w:szCs w:val="20"/>
        </w:rPr>
        <w:t>подпись</w:t>
      </w:r>
    </w:p>
    <w:p w:rsidR="000E222A" w:rsidRPr="00682A71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682A71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682A71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</w:rPr>
        <w:t xml:space="preserve">Место прохождения практики: </w:t>
      </w:r>
      <w:r w:rsidRPr="00682A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82A71">
        <w:rPr>
          <w:sz w:val="24"/>
          <w:szCs w:val="24"/>
        </w:rPr>
        <w:t>______________________</w:t>
      </w:r>
    </w:p>
    <w:p w:rsidR="000E222A" w:rsidRPr="00682A71" w:rsidRDefault="000E222A" w:rsidP="000E222A">
      <w:pPr>
        <w:shd w:val="clear" w:color="auto" w:fill="FFFFFF"/>
        <w:rPr>
          <w:sz w:val="24"/>
          <w:szCs w:val="24"/>
        </w:rPr>
      </w:pPr>
      <w:r w:rsidRPr="00682A71">
        <w:rPr>
          <w:sz w:val="24"/>
          <w:szCs w:val="24"/>
        </w:rPr>
        <w:t>____________________________________________________________________________</w:t>
      </w:r>
    </w:p>
    <w:p w:rsidR="000E222A" w:rsidRPr="00682A71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принимающей организации:  </w:t>
      </w:r>
    </w:p>
    <w:p w:rsidR="000E222A" w:rsidRPr="00682A71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682A71">
        <w:rPr>
          <w:sz w:val="24"/>
          <w:szCs w:val="24"/>
        </w:rPr>
        <w:t>______________      _________________________________________</w:t>
      </w:r>
      <w:r w:rsidRPr="00682A71">
        <w:rPr>
          <w:sz w:val="28"/>
          <w:szCs w:val="28"/>
        </w:rPr>
        <w:t xml:space="preserve">_______________ </w:t>
      </w:r>
    </w:p>
    <w:p w:rsidR="000E222A" w:rsidRPr="00682A71" w:rsidRDefault="000E222A" w:rsidP="000E222A">
      <w:pPr>
        <w:shd w:val="clear" w:color="auto" w:fill="FFFFFF"/>
        <w:ind w:left="567"/>
      </w:pPr>
      <w:r w:rsidRPr="00682A71">
        <w:rPr>
          <w:shd w:val="clear" w:color="auto" w:fill="FFFFFF"/>
        </w:rPr>
        <w:t>подпись                     (должность, Ф.И.О., контактный телефон)</w:t>
      </w:r>
      <w:r w:rsidRPr="00682A71">
        <w:br/>
      </w:r>
    </w:p>
    <w:p w:rsidR="000E222A" w:rsidRPr="00682A71" w:rsidRDefault="000E222A" w:rsidP="000E222A">
      <w:pPr>
        <w:shd w:val="clear" w:color="auto" w:fill="FFFFFF"/>
        <w:spacing w:before="240"/>
        <w:ind w:left="567"/>
      </w:pPr>
      <w:r w:rsidRPr="00682A71">
        <w:t>м.п.</w:t>
      </w: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>Омск,  20__</w:t>
      </w:r>
    </w:p>
    <w:p w:rsidR="000E222A" w:rsidRPr="00682A71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682A71">
        <w:br w:type="page"/>
      </w:r>
      <w:r w:rsidRPr="00682A71">
        <w:rPr>
          <w:sz w:val="28"/>
          <w:szCs w:val="28"/>
        </w:rPr>
        <w:lastRenderedPageBreak/>
        <w:t>Приложение</w:t>
      </w:r>
      <w:proofErr w:type="gramStart"/>
      <w:r w:rsidRPr="00682A71">
        <w:rPr>
          <w:sz w:val="28"/>
          <w:szCs w:val="28"/>
        </w:rPr>
        <w:t xml:space="preserve"> Б</w:t>
      </w:r>
      <w:proofErr w:type="gramEnd"/>
    </w:p>
    <w:p w:rsidR="000E222A" w:rsidRPr="00682A71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682A71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682A71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682A71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82A71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682A71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82A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82A7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682A71" w:rsidRDefault="000E222A"/>
        </w:tc>
      </w:tr>
    </w:tbl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 xml:space="preserve">Кафедра </w:t>
      </w:r>
      <w:r w:rsidRPr="00682A7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682A71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682A71" w:rsidRDefault="00CB10EA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B10EA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80771F" w:rsidRDefault="0080771F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80771F" w:rsidRDefault="0080771F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0771F" w:rsidRDefault="0080771F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80771F" w:rsidRDefault="0080771F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682A71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682A71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both"/>
        <w:rPr>
          <w:sz w:val="28"/>
          <w:szCs w:val="28"/>
        </w:rPr>
      </w:pP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80771F" w:rsidRPr="00682A71" w:rsidRDefault="0080771F" w:rsidP="0080771F">
      <w:pPr>
        <w:jc w:val="center"/>
        <w:rPr>
          <w:sz w:val="24"/>
          <w:szCs w:val="24"/>
        </w:rPr>
      </w:pPr>
      <w:r w:rsidRPr="00682A71">
        <w:rPr>
          <w:sz w:val="24"/>
          <w:szCs w:val="24"/>
        </w:rPr>
        <w:t>Задание на практическую подготовку</w:t>
      </w:r>
    </w:p>
    <w:p w:rsidR="000E222A" w:rsidRPr="00682A71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82A7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682A71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82A71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82A71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82A71">
        <w:rPr>
          <w:rFonts w:ascii="Times New Roman" w:hAnsi="Times New Roman"/>
          <w:sz w:val="20"/>
          <w:szCs w:val="20"/>
        </w:rPr>
        <w:t>ки</w:t>
      </w:r>
      <w:proofErr w:type="spellEnd"/>
      <w:r w:rsidRPr="00682A71">
        <w:rPr>
          <w:rFonts w:ascii="Times New Roman" w:hAnsi="Times New Roman"/>
          <w:sz w:val="20"/>
          <w:szCs w:val="20"/>
        </w:rPr>
        <w:t>)</w:t>
      </w:r>
    </w:p>
    <w:p w:rsidR="000E222A" w:rsidRPr="00682A71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682A71" w:rsidRDefault="000E222A" w:rsidP="000E222A">
      <w:pPr>
        <w:spacing w:line="360" w:lineRule="auto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682A71" w:rsidRDefault="000E222A" w:rsidP="000E222A">
      <w:pPr>
        <w:spacing w:line="360" w:lineRule="auto"/>
        <w:jc w:val="both"/>
        <w:rPr>
          <w:sz w:val="24"/>
          <w:szCs w:val="24"/>
        </w:rPr>
      </w:pPr>
      <w:r w:rsidRPr="00682A71">
        <w:rPr>
          <w:sz w:val="24"/>
          <w:szCs w:val="24"/>
        </w:rPr>
        <w:t>Направленность (профиль) программы ____________________________________________</w:t>
      </w:r>
    </w:p>
    <w:p w:rsidR="00AB4DBB" w:rsidRPr="00682A71" w:rsidRDefault="000E222A" w:rsidP="00AB4DBB">
      <w:pPr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Вид практики: </w:t>
      </w:r>
      <w:r w:rsidR="001E1E53" w:rsidRPr="00682A71">
        <w:rPr>
          <w:sz w:val="24"/>
          <w:szCs w:val="24"/>
        </w:rPr>
        <w:t>Производственная</w:t>
      </w:r>
      <w:r w:rsidRPr="00682A71">
        <w:rPr>
          <w:sz w:val="24"/>
          <w:szCs w:val="24"/>
        </w:rPr>
        <w:t xml:space="preserve"> практика</w:t>
      </w:r>
    </w:p>
    <w:p w:rsidR="00AB4DBB" w:rsidRPr="00682A71" w:rsidRDefault="00AB4DBB" w:rsidP="000E222A">
      <w:pPr>
        <w:rPr>
          <w:sz w:val="24"/>
          <w:szCs w:val="24"/>
        </w:rPr>
      </w:pP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Тип практики:  </w:t>
      </w:r>
      <w:r w:rsidR="0080771F" w:rsidRPr="00682A71">
        <w:rPr>
          <w:sz w:val="24"/>
          <w:szCs w:val="24"/>
        </w:rPr>
        <w:t>преддипломная</w:t>
      </w:r>
      <w:r w:rsidR="004628B7">
        <w:rPr>
          <w:sz w:val="24"/>
          <w:szCs w:val="24"/>
        </w:rPr>
        <w:t xml:space="preserve"> практика</w:t>
      </w:r>
    </w:p>
    <w:p w:rsidR="000E222A" w:rsidRPr="00682A71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rPr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682A71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682A71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682A71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82A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682A71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практики от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 xml:space="preserve">:  ____________    </w:t>
      </w:r>
    </w:p>
    <w:p w:rsidR="000E222A" w:rsidRPr="00682A71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82A71">
        <w:rPr>
          <w:sz w:val="24"/>
          <w:szCs w:val="24"/>
        </w:rPr>
        <w:t>Задание приня</w:t>
      </w:r>
      <w:proofErr w:type="gramStart"/>
      <w:r w:rsidRPr="00682A71">
        <w:rPr>
          <w:sz w:val="24"/>
          <w:szCs w:val="24"/>
        </w:rPr>
        <w:t>л(</w:t>
      </w:r>
      <w:proofErr w:type="gramEnd"/>
      <w:r w:rsidRPr="00682A71">
        <w:rPr>
          <w:sz w:val="24"/>
          <w:szCs w:val="24"/>
        </w:rPr>
        <w:t>а) к исполнению:  _____________</w:t>
      </w:r>
    </w:p>
    <w:p w:rsidR="000E222A" w:rsidRPr="00682A71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82A71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682A71">
        <w:rPr>
          <w:sz w:val="24"/>
          <w:szCs w:val="24"/>
        </w:rPr>
        <w:br w:type="page"/>
      </w:r>
      <w:r w:rsidRPr="00682A71">
        <w:rPr>
          <w:sz w:val="28"/>
          <w:szCs w:val="28"/>
        </w:rPr>
        <w:lastRenderedPageBreak/>
        <w:t>Приложение</w:t>
      </w:r>
      <w:proofErr w:type="gramStart"/>
      <w:r w:rsidRPr="00682A71">
        <w:rPr>
          <w:sz w:val="28"/>
          <w:szCs w:val="28"/>
        </w:rPr>
        <w:t xml:space="preserve"> В</w:t>
      </w:r>
      <w:proofErr w:type="gramEnd"/>
    </w:p>
    <w:p w:rsidR="000E222A" w:rsidRPr="00682A71" w:rsidRDefault="000E222A" w:rsidP="000E222A">
      <w:pPr>
        <w:jc w:val="center"/>
        <w:rPr>
          <w:bCs/>
          <w:sz w:val="28"/>
          <w:szCs w:val="28"/>
        </w:rPr>
      </w:pPr>
    </w:p>
    <w:p w:rsidR="000E222A" w:rsidRPr="00682A71" w:rsidRDefault="000E222A" w:rsidP="000E222A">
      <w:pPr>
        <w:jc w:val="center"/>
        <w:rPr>
          <w:bCs/>
          <w:sz w:val="28"/>
          <w:szCs w:val="28"/>
        </w:rPr>
      </w:pPr>
      <w:r w:rsidRPr="00682A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82A71">
        <w:rPr>
          <w:sz w:val="28"/>
          <w:szCs w:val="28"/>
        </w:rPr>
        <w:br/>
        <w:t>«Омская гуманитарная академия»</w:t>
      </w:r>
    </w:p>
    <w:p w:rsidR="000E222A" w:rsidRPr="00682A71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682A71" w:rsidRDefault="000E222A" w:rsidP="000E222A">
      <w:pPr>
        <w:rPr>
          <w:sz w:val="24"/>
          <w:szCs w:val="24"/>
        </w:rPr>
      </w:pPr>
    </w:p>
    <w:p w:rsidR="0080771F" w:rsidRPr="00682A71" w:rsidRDefault="0080771F" w:rsidP="0080771F">
      <w:pPr>
        <w:pStyle w:val="Default"/>
        <w:jc w:val="center"/>
        <w:rPr>
          <w:b/>
          <w:color w:val="auto"/>
        </w:rPr>
      </w:pPr>
      <w:r w:rsidRPr="00682A71">
        <w:rPr>
          <w:b/>
          <w:color w:val="auto"/>
        </w:rPr>
        <w:t>СОВМЕСТНЫЙ  РАБОЧИЙ ГРАФИК (ПЛАН) ПРАКТИЧЕСКОЙ ПОДГОТОВКИ</w:t>
      </w:r>
    </w:p>
    <w:p w:rsidR="000E222A" w:rsidRPr="00682A71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82A71">
        <w:rPr>
          <w:color w:val="auto"/>
          <w:sz w:val="28"/>
          <w:szCs w:val="28"/>
        </w:rPr>
        <w:t xml:space="preserve">__________________________________________________________________ </w:t>
      </w:r>
      <w:r w:rsidRPr="00682A71">
        <w:rPr>
          <w:color w:val="auto"/>
          <w:sz w:val="20"/>
          <w:szCs w:val="20"/>
        </w:rPr>
        <w:t xml:space="preserve">(Ф.И.О. обучающегося) 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>Направление подготовки:______________________________________________________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 xml:space="preserve">Направленность (профиль) программы __________________________________________ </w:t>
      </w:r>
    </w:p>
    <w:p w:rsidR="000E222A" w:rsidRPr="00682A71" w:rsidRDefault="000E222A" w:rsidP="000E222A">
      <w:pPr>
        <w:jc w:val="both"/>
        <w:rPr>
          <w:sz w:val="24"/>
          <w:szCs w:val="24"/>
        </w:rPr>
      </w:pPr>
      <w:r w:rsidRPr="00682A71">
        <w:rPr>
          <w:sz w:val="24"/>
          <w:szCs w:val="24"/>
        </w:rPr>
        <w:t xml:space="preserve">Вид практики: </w:t>
      </w:r>
      <w:r w:rsidR="001E1E53" w:rsidRPr="00682A71">
        <w:rPr>
          <w:sz w:val="24"/>
          <w:szCs w:val="24"/>
        </w:rPr>
        <w:t>Производственная</w:t>
      </w:r>
      <w:r w:rsidRPr="00682A71">
        <w:rPr>
          <w:sz w:val="24"/>
          <w:szCs w:val="24"/>
        </w:rPr>
        <w:t xml:space="preserve"> практика </w:t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Тип практики:  </w:t>
      </w:r>
      <w:r w:rsidR="0080771F" w:rsidRPr="00682A71">
        <w:rPr>
          <w:sz w:val="24"/>
          <w:szCs w:val="24"/>
        </w:rPr>
        <w:t>преддипломная</w:t>
      </w:r>
      <w:r w:rsidR="004628B7">
        <w:rPr>
          <w:sz w:val="24"/>
          <w:szCs w:val="24"/>
        </w:rPr>
        <w:t xml:space="preserve"> практика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 xml:space="preserve">Руководитель практики от </w:t>
      </w:r>
      <w:proofErr w:type="spellStart"/>
      <w:r w:rsidRPr="00682A71">
        <w:rPr>
          <w:color w:val="auto"/>
        </w:rPr>
        <w:t>ОмГА</w:t>
      </w:r>
      <w:proofErr w:type="spellEnd"/>
      <w:r w:rsidRPr="00682A71">
        <w:rPr>
          <w:color w:val="auto"/>
        </w:rPr>
        <w:t xml:space="preserve"> ________________________________________________</w:t>
      </w:r>
    </w:p>
    <w:p w:rsidR="000E222A" w:rsidRPr="00682A71" w:rsidRDefault="000E222A" w:rsidP="000E222A">
      <w:pPr>
        <w:pStyle w:val="Default"/>
        <w:jc w:val="center"/>
        <w:rPr>
          <w:color w:val="auto"/>
        </w:rPr>
      </w:pPr>
      <w:r w:rsidRPr="00682A71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82A71">
        <w:rPr>
          <w:color w:val="auto"/>
          <w:sz w:val="20"/>
          <w:szCs w:val="20"/>
        </w:rPr>
        <w:t>Уч</w:t>
      </w:r>
      <w:proofErr w:type="spellEnd"/>
      <w:r w:rsidRPr="00682A71">
        <w:rPr>
          <w:color w:val="auto"/>
          <w:sz w:val="20"/>
          <w:szCs w:val="20"/>
        </w:rPr>
        <w:t xml:space="preserve">. степень, </w:t>
      </w:r>
      <w:proofErr w:type="spellStart"/>
      <w:r w:rsidRPr="00682A71">
        <w:rPr>
          <w:color w:val="auto"/>
          <w:sz w:val="20"/>
          <w:szCs w:val="20"/>
        </w:rPr>
        <w:t>уч</w:t>
      </w:r>
      <w:proofErr w:type="spellEnd"/>
      <w:r w:rsidRPr="00682A71">
        <w:rPr>
          <w:color w:val="auto"/>
          <w:sz w:val="20"/>
          <w:szCs w:val="20"/>
        </w:rPr>
        <w:t>. звание, Фамилия И.О.)</w:t>
      </w:r>
    </w:p>
    <w:p w:rsidR="000E222A" w:rsidRPr="00682A71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682A71">
        <w:rPr>
          <w:color w:val="auto"/>
        </w:rPr>
        <w:t>Наименование профильной организации _________________________________________</w:t>
      </w:r>
    </w:p>
    <w:p w:rsidR="000E222A" w:rsidRPr="00682A71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682A71">
        <w:rPr>
          <w:color w:val="auto"/>
        </w:rPr>
        <w:t>____________________________________________________________________________</w:t>
      </w:r>
    </w:p>
    <w:p w:rsidR="000E222A" w:rsidRPr="00682A71" w:rsidRDefault="000E222A" w:rsidP="000E222A">
      <w:pPr>
        <w:pStyle w:val="Default"/>
        <w:jc w:val="both"/>
        <w:rPr>
          <w:color w:val="auto"/>
        </w:rPr>
      </w:pPr>
      <w:r w:rsidRPr="00682A71">
        <w:rPr>
          <w:color w:val="auto"/>
        </w:rPr>
        <w:t>Руководитель практики от профильной организации_________________________________</w:t>
      </w:r>
    </w:p>
    <w:p w:rsidR="000E222A" w:rsidRPr="00682A71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82A71">
        <w:rPr>
          <w:color w:val="auto"/>
          <w:sz w:val="20"/>
          <w:szCs w:val="20"/>
        </w:rPr>
        <w:t xml:space="preserve">(должность Ф.И.О.) </w:t>
      </w:r>
    </w:p>
    <w:p w:rsidR="000E222A" w:rsidRPr="00682A71" w:rsidRDefault="000E222A" w:rsidP="000E222A">
      <w:pPr>
        <w:pStyle w:val="Default"/>
        <w:jc w:val="center"/>
        <w:rPr>
          <w:color w:val="auto"/>
        </w:rPr>
      </w:pPr>
      <w:r w:rsidRPr="00682A71">
        <w:rPr>
          <w:color w:val="auto"/>
        </w:rPr>
        <w:t>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 xml:space="preserve">Сроки </w:t>
            </w:r>
          </w:p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82A71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  <w:lang w:val="en-US"/>
              </w:rPr>
              <w:t>n</w:t>
            </w:r>
            <w:r w:rsidRPr="00682A7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both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82A71">
              <w:rPr>
                <w:sz w:val="24"/>
                <w:szCs w:val="24"/>
              </w:rPr>
              <w:t>и</w:t>
            </w:r>
            <w:r w:rsidRPr="00682A71">
              <w:rPr>
                <w:sz w:val="24"/>
                <w:szCs w:val="24"/>
              </w:rPr>
              <w:t>ки.</w:t>
            </w:r>
          </w:p>
        </w:tc>
      </w:tr>
    </w:tbl>
    <w:p w:rsidR="000E222A" w:rsidRPr="00682A71" w:rsidRDefault="000E222A" w:rsidP="000E222A">
      <w:pPr>
        <w:rPr>
          <w:sz w:val="28"/>
          <w:szCs w:val="28"/>
        </w:rPr>
      </w:pPr>
    </w:p>
    <w:p w:rsidR="000E222A" w:rsidRPr="00682A71" w:rsidRDefault="000E222A" w:rsidP="000E222A">
      <w:pPr>
        <w:rPr>
          <w:sz w:val="28"/>
          <w:szCs w:val="28"/>
        </w:rPr>
      </w:pP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Заведующий кафедрой </w:t>
      </w:r>
      <w:proofErr w:type="spellStart"/>
      <w:r w:rsidRPr="00682A71">
        <w:rPr>
          <w:sz w:val="24"/>
          <w:szCs w:val="24"/>
        </w:rPr>
        <w:t>ППиСР</w:t>
      </w:r>
      <w:proofErr w:type="spellEnd"/>
      <w:r w:rsidRPr="00682A71">
        <w:rPr>
          <w:sz w:val="24"/>
          <w:szCs w:val="24"/>
        </w:rPr>
        <w:t>:</w:t>
      </w:r>
      <w:r w:rsidRPr="00682A71">
        <w:rPr>
          <w:sz w:val="24"/>
          <w:szCs w:val="24"/>
        </w:rPr>
        <w:tab/>
        <w:t>__________________ / ___________________</w:t>
      </w:r>
    </w:p>
    <w:p w:rsidR="000E222A" w:rsidRPr="00682A71" w:rsidRDefault="000E222A" w:rsidP="000E222A">
      <w:pPr>
        <w:ind w:left="3540" w:firstLine="708"/>
        <w:jc w:val="both"/>
      </w:pPr>
      <w:r w:rsidRPr="00682A71">
        <w:t>подпись</w:t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</w:rPr>
        <w:t xml:space="preserve">Руководитель практики от </w:t>
      </w:r>
      <w:proofErr w:type="spellStart"/>
      <w:r w:rsidRPr="00682A71">
        <w:rPr>
          <w:sz w:val="24"/>
          <w:szCs w:val="24"/>
        </w:rPr>
        <w:t>ОмГА</w:t>
      </w:r>
      <w:proofErr w:type="spellEnd"/>
      <w:r w:rsidRPr="00682A71">
        <w:rPr>
          <w:sz w:val="24"/>
          <w:szCs w:val="24"/>
        </w:rPr>
        <w:tab/>
        <w:t>___________________ / ____________________</w:t>
      </w:r>
    </w:p>
    <w:p w:rsidR="000E222A" w:rsidRPr="00682A71" w:rsidRDefault="000E222A" w:rsidP="000E222A">
      <w:pPr>
        <w:ind w:left="3540" w:firstLine="708"/>
        <w:jc w:val="both"/>
      </w:pPr>
      <w:r w:rsidRPr="00682A71">
        <w:t>подпись</w:t>
      </w:r>
    </w:p>
    <w:p w:rsidR="000E222A" w:rsidRPr="00682A71" w:rsidRDefault="000E222A" w:rsidP="000E222A">
      <w:pPr>
        <w:jc w:val="both"/>
        <w:rPr>
          <w:sz w:val="24"/>
          <w:szCs w:val="24"/>
        </w:rPr>
      </w:pPr>
      <w:r w:rsidRPr="00682A71">
        <w:rPr>
          <w:sz w:val="24"/>
          <w:szCs w:val="24"/>
          <w:shd w:val="clear" w:color="auto" w:fill="FFFFFF"/>
        </w:rPr>
        <w:t>Р</w:t>
      </w:r>
      <w:r w:rsidRPr="00682A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682A71" w:rsidRDefault="000E222A" w:rsidP="000E222A">
      <w:pPr>
        <w:ind w:left="5664"/>
        <w:jc w:val="both"/>
      </w:pPr>
      <w:r w:rsidRPr="00682A71">
        <w:t xml:space="preserve">      подпись</w:t>
      </w:r>
    </w:p>
    <w:p w:rsidR="000E222A" w:rsidRPr="00682A71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682A71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682A71">
        <w:rPr>
          <w:sz w:val="18"/>
          <w:szCs w:val="18"/>
        </w:rPr>
        <w:t>М.П.</w:t>
      </w:r>
    </w:p>
    <w:p w:rsidR="000E222A" w:rsidRPr="00682A71" w:rsidRDefault="000E222A" w:rsidP="000E222A">
      <w:pPr>
        <w:widowControl/>
        <w:autoSpaceDE/>
        <w:adjustRightInd/>
        <w:rPr>
          <w:sz w:val="28"/>
          <w:szCs w:val="28"/>
        </w:rPr>
      </w:pPr>
      <w:r w:rsidRPr="00682A71">
        <w:rPr>
          <w:sz w:val="28"/>
          <w:szCs w:val="28"/>
        </w:rPr>
        <w:br w:type="page"/>
      </w:r>
    </w:p>
    <w:p w:rsidR="000E222A" w:rsidRPr="00682A71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682A71">
        <w:rPr>
          <w:sz w:val="28"/>
          <w:szCs w:val="28"/>
        </w:rPr>
        <w:t>Приложение Г</w:t>
      </w:r>
    </w:p>
    <w:p w:rsidR="000E222A" w:rsidRPr="00682A71" w:rsidRDefault="000E222A" w:rsidP="000E222A">
      <w:pPr>
        <w:jc w:val="center"/>
        <w:rPr>
          <w:b/>
          <w:sz w:val="24"/>
          <w:szCs w:val="24"/>
        </w:rPr>
      </w:pPr>
    </w:p>
    <w:p w:rsidR="000E222A" w:rsidRPr="00682A71" w:rsidRDefault="000E222A" w:rsidP="000E222A">
      <w:pPr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ДНЕВНИК ПРАКТ</w:t>
      </w:r>
      <w:r w:rsidR="004628B7">
        <w:rPr>
          <w:b/>
          <w:sz w:val="24"/>
          <w:szCs w:val="24"/>
        </w:rPr>
        <w:t>ИЧЕСКОЙ ПОДГОТОВКИ</w:t>
      </w:r>
    </w:p>
    <w:p w:rsidR="000E222A" w:rsidRPr="00682A71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682A71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Дата</w:t>
            </w:r>
          </w:p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Подпись руководителя практики от принима</w:t>
            </w:r>
            <w:r w:rsidRPr="00682A71">
              <w:rPr>
                <w:sz w:val="24"/>
                <w:szCs w:val="24"/>
              </w:rPr>
              <w:t>ю</w:t>
            </w:r>
            <w:r w:rsidRPr="00682A71">
              <w:rPr>
                <w:sz w:val="24"/>
                <w:szCs w:val="24"/>
              </w:rPr>
              <w:t>щей организации</w:t>
            </w:r>
          </w:p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sz w:val="24"/>
                <w:szCs w:val="24"/>
              </w:rPr>
              <w:t>о выполнении</w:t>
            </w:r>
          </w:p>
        </w:tc>
      </w:tr>
      <w:tr w:rsidR="000E222A" w:rsidRPr="00682A71" w:rsidTr="000E22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82A71" w:rsidRDefault="000E222A">
            <w:pPr>
              <w:jc w:val="center"/>
              <w:rPr>
                <w:sz w:val="24"/>
                <w:szCs w:val="24"/>
              </w:rPr>
            </w:pPr>
            <w:r w:rsidRPr="00682A71">
              <w:rPr>
                <w:b/>
                <w:sz w:val="24"/>
                <w:szCs w:val="24"/>
              </w:rPr>
              <w:t>Часть 1 (2)</w:t>
            </w: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  <w:tr w:rsidR="000E222A" w:rsidRPr="00682A71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82A71" w:rsidRDefault="000E222A">
            <w:pPr>
              <w:jc w:val="center"/>
              <w:rPr>
                <w:lang w:val="en-US"/>
              </w:rPr>
            </w:pPr>
            <w:r w:rsidRPr="00682A7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82A71" w:rsidRDefault="000E222A">
            <w:pPr>
              <w:jc w:val="center"/>
            </w:pPr>
          </w:p>
        </w:tc>
      </w:tr>
    </w:tbl>
    <w:p w:rsidR="000E222A" w:rsidRPr="00682A71" w:rsidRDefault="000E222A" w:rsidP="000E222A">
      <w:pPr>
        <w:jc w:val="center"/>
      </w:pPr>
    </w:p>
    <w:p w:rsidR="000E222A" w:rsidRPr="00682A71" w:rsidRDefault="000E222A" w:rsidP="000E222A">
      <w:pPr>
        <w:jc w:val="center"/>
      </w:pPr>
    </w:p>
    <w:p w:rsidR="000E222A" w:rsidRPr="00682A71" w:rsidRDefault="000E222A" w:rsidP="000E222A">
      <w:pPr>
        <w:jc w:val="right"/>
        <w:rPr>
          <w:sz w:val="24"/>
          <w:szCs w:val="24"/>
        </w:rPr>
      </w:pPr>
      <w:r w:rsidRPr="00682A71">
        <w:rPr>
          <w:sz w:val="24"/>
          <w:szCs w:val="24"/>
        </w:rPr>
        <w:t xml:space="preserve">Подпись </w:t>
      </w:r>
      <w:proofErr w:type="gramStart"/>
      <w:r w:rsidRPr="00682A71">
        <w:rPr>
          <w:sz w:val="24"/>
          <w:szCs w:val="24"/>
        </w:rPr>
        <w:t>обучающегося</w:t>
      </w:r>
      <w:proofErr w:type="gramEnd"/>
      <w:r w:rsidRPr="00682A71">
        <w:rPr>
          <w:sz w:val="24"/>
          <w:szCs w:val="24"/>
        </w:rPr>
        <w:t xml:space="preserve"> ___________</w:t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  <w:shd w:val="clear" w:color="auto" w:fill="FFFFFF"/>
        </w:rPr>
        <w:t xml:space="preserve">                 Р</w:t>
      </w:r>
      <w:r w:rsidRPr="00682A71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widowControl/>
        <w:autoSpaceDE/>
        <w:adjustRightInd/>
        <w:rPr>
          <w:sz w:val="24"/>
          <w:szCs w:val="24"/>
        </w:rPr>
      </w:pPr>
      <w:r w:rsidRPr="00682A71">
        <w:rPr>
          <w:sz w:val="24"/>
          <w:szCs w:val="24"/>
        </w:rPr>
        <w:br w:type="page"/>
      </w:r>
    </w:p>
    <w:p w:rsidR="000E222A" w:rsidRPr="00682A71" w:rsidRDefault="000E222A" w:rsidP="000E222A">
      <w:pPr>
        <w:jc w:val="center"/>
        <w:rPr>
          <w:sz w:val="28"/>
          <w:szCs w:val="28"/>
        </w:rPr>
      </w:pPr>
      <w:r w:rsidRPr="00682A71">
        <w:rPr>
          <w:sz w:val="28"/>
          <w:szCs w:val="28"/>
        </w:rPr>
        <w:t>Приложение</w:t>
      </w:r>
      <w:proofErr w:type="gramStart"/>
      <w:r w:rsidRPr="00682A71">
        <w:rPr>
          <w:sz w:val="28"/>
          <w:szCs w:val="28"/>
        </w:rPr>
        <w:t xml:space="preserve"> Д</w:t>
      </w:r>
      <w:proofErr w:type="gramEnd"/>
    </w:p>
    <w:p w:rsidR="000E222A" w:rsidRPr="00682A71" w:rsidRDefault="000E222A" w:rsidP="000E222A">
      <w:pPr>
        <w:jc w:val="center"/>
        <w:rPr>
          <w:sz w:val="28"/>
          <w:szCs w:val="28"/>
        </w:rPr>
      </w:pPr>
    </w:p>
    <w:p w:rsidR="000E222A" w:rsidRPr="00682A71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82A71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682A71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682A71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682A71">
        <w:rPr>
          <w:sz w:val="24"/>
          <w:szCs w:val="24"/>
          <w:shd w:val="clear" w:color="auto" w:fill="FFFFFF"/>
        </w:rPr>
        <w:t>ОмГА</w:t>
      </w:r>
      <w:proofErr w:type="spellEnd"/>
      <w:r w:rsidRPr="00682A71">
        <w:rPr>
          <w:sz w:val="24"/>
          <w:szCs w:val="24"/>
          <w:shd w:val="clear" w:color="auto" w:fill="FFFFFF"/>
        </w:rPr>
        <w:t>»</w:t>
      </w:r>
      <w:r w:rsidRPr="00682A71">
        <w:rPr>
          <w:sz w:val="24"/>
          <w:szCs w:val="24"/>
        </w:rPr>
        <w:br/>
      </w:r>
      <w:r w:rsidRPr="00682A71">
        <w:rPr>
          <w:sz w:val="24"/>
          <w:szCs w:val="24"/>
          <w:shd w:val="clear" w:color="auto" w:fill="FFFFFF"/>
        </w:rPr>
        <w:t>проходи</w:t>
      </w:r>
      <w:proofErr w:type="gramStart"/>
      <w:r w:rsidRPr="00682A71">
        <w:rPr>
          <w:sz w:val="24"/>
          <w:szCs w:val="24"/>
          <w:shd w:val="clear" w:color="auto" w:fill="FFFFFF"/>
        </w:rPr>
        <w:t>л(</w:t>
      </w:r>
      <w:proofErr w:type="gramEnd"/>
      <w:r w:rsidRPr="00682A71">
        <w:rPr>
          <w:sz w:val="24"/>
          <w:szCs w:val="24"/>
          <w:shd w:val="clear" w:color="auto" w:fill="FFFFFF"/>
        </w:rPr>
        <w:t>а)</w:t>
      </w:r>
      <w:r w:rsidR="004628B7">
        <w:rPr>
          <w:sz w:val="24"/>
          <w:szCs w:val="24"/>
          <w:shd w:val="clear" w:color="auto" w:fill="FFFFFF"/>
        </w:rPr>
        <w:t xml:space="preserve"> производственную</w:t>
      </w:r>
      <w:r w:rsidRPr="00682A71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682A71">
        <w:rPr>
          <w:sz w:val="24"/>
          <w:szCs w:val="24"/>
        </w:rPr>
        <w:br/>
      </w:r>
      <w:r w:rsidRPr="00682A71">
        <w:rPr>
          <w:shd w:val="clear" w:color="auto" w:fill="FFFFFF"/>
        </w:rPr>
        <w:t>(наименование организации, адрес)</w:t>
      </w:r>
      <w:r w:rsidRPr="00682A71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682A71">
        <w:rPr>
          <w:sz w:val="24"/>
          <w:szCs w:val="24"/>
          <w:shd w:val="clear" w:color="auto" w:fill="FFFFFF"/>
        </w:rPr>
        <w:t>ка</w:t>
      </w:r>
      <w:proofErr w:type="spellEnd"/>
      <w:r w:rsidRPr="00682A7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82A71">
        <w:rPr>
          <w:sz w:val="24"/>
          <w:szCs w:val="24"/>
          <w:shd w:val="clear" w:color="auto" w:fill="FFFFFF"/>
        </w:rPr>
        <w:t>л(</w:t>
      </w:r>
      <w:proofErr w:type="gramEnd"/>
      <w:r w:rsidRPr="00682A71">
        <w:rPr>
          <w:sz w:val="24"/>
          <w:szCs w:val="24"/>
          <w:shd w:val="clear" w:color="auto" w:fill="FFFFFF"/>
        </w:rPr>
        <w:t>а) следующие умения и навыки:</w:t>
      </w:r>
      <w:r w:rsidRPr="00682A71">
        <w:rPr>
          <w:sz w:val="24"/>
          <w:szCs w:val="24"/>
        </w:rPr>
        <w:br/>
      </w:r>
      <w:r w:rsidRPr="00682A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2A71">
        <w:rPr>
          <w:sz w:val="24"/>
          <w:szCs w:val="24"/>
        </w:rPr>
        <w:br/>
      </w:r>
      <w:r w:rsidRPr="00682A71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682A71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682A71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82A71" w:rsidRDefault="000E222A" w:rsidP="000E222A">
      <w:pPr>
        <w:rPr>
          <w:sz w:val="24"/>
          <w:szCs w:val="24"/>
          <w:shd w:val="clear" w:color="auto" w:fill="FFFFFF"/>
        </w:rPr>
      </w:pPr>
      <w:r w:rsidRPr="00682A7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82A71">
        <w:rPr>
          <w:sz w:val="24"/>
          <w:szCs w:val="24"/>
        </w:rPr>
        <w:br/>
      </w:r>
    </w:p>
    <w:p w:rsidR="000E222A" w:rsidRPr="00682A71" w:rsidRDefault="000E222A" w:rsidP="000E222A">
      <w:pPr>
        <w:rPr>
          <w:sz w:val="24"/>
          <w:szCs w:val="24"/>
        </w:rPr>
      </w:pPr>
      <w:r w:rsidRPr="00682A71">
        <w:rPr>
          <w:sz w:val="24"/>
          <w:szCs w:val="24"/>
          <w:shd w:val="clear" w:color="auto" w:fill="FFFFFF"/>
        </w:rPr>
        <w:t>Р</w:t>
      </w:r>
      <w:r w:rsidRPr="00682A71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682A71" w:rsidRDefault="000E222A" w:rsidP="000E222A">
      <w:pPr>
        <w:ind w:left="6372" w:firstLine="708"/>
        <w:jc w:val="both"/>
      </w:pPr>
      <w:r w:rsidRPr="00682A71">
        <w:t>подпись</w:t>
      </w:r>
    </w:p>
    <w:p w:rsidR="000E222A" w:rsidRPr="00682A71" w:rsidRDefault="000E222A" w:rsidP="000E222A">
      <w:pPr>
        <w:ind w:left="1416" w:firstLine="708"/>
        <w:jc w:val="both"/>
      </w:pPr>
    </w:p>
    <w:p w:rsidR="000E222A" w:rsidRPr="00682A71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682A71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Default="004628B7" w:rsidP="00D1424F">
      <w:pPr>
        <w:rPr>
          <w:b/>
          <w:sz w:val="24"/>
          <w:szCs w:val="24"/>
        </w:rPr>
      </w:pP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628B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628B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и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ю</w:t>
      </w:r>
      <w:r w:rsidRPr="004628B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>мск</w:t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628B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628B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  <w:r w:rsidRPr="004628B7">
        <w:rPr>
          <w:rFonts w:eastAsia="Times New Roman"/>
          <w:b/>
          <w:sz w:val="24"/>
          <w:szCs w:val="24"/>
          <w:u w:val="single"/>
        </w:rPr>
        <w:tab/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color w:val="000000"/>
          <w:sz w:val="24"/>
          <w:szCs w:val="24"/>
        </w:rPr>
        <w:t>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628B7">
        <w:rPr>
          <w:rFonts w:eastAsia="Times New Roman"/>
          <w:color w:val="000000"/>
          <w:sz w:val="24"/>
          <w:szCs w:val="24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28B7">
        <w:rPr>
          <w:rFonts w:eastAsia="Times New Roman"/>
          <w:color w:val="000000"/>
          <w:sz w:val="24"/>
          <w:szCs w:val="24"/>
        </w:rPr>
        <w:t>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628B7">
        <w:rPr>
          <w:rFonts w:eastAsia="Times New Roman"/>
          <w:color w:val="000000"/>
          <w:sz w:val="24"/>
          <w:szCs w:val="24"/>
        </w:rPr>
        <w:t>у</w:t>
      </w:r>
      <w:r w:rsidRPr="004628B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628B7">
        <w:rPr>
          <w:rFonts w:eastAsia="Times New Roman"/>
          <w:color w:val="000000"/>
          <w:sz w:val="24"/>
          <w:szCs w:val="24"/>
        </w:rPr>
        <w:t>ъ</w:t>
      </w:r>
      <w:r w:rsidRPr="004628B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ние № 2).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рый: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628B7">
        <w:rPr>
          <w:rFonts w:eastAsia="Times New Roman"/>
          <w:color w:val="000000"/>
          <w:sz w:val="24"/>
          <w:szCs w:val="24"/>
        </w:rPr>
        <w:t>в</w:t>
      </w:r>
      <w:r w:rsidRPr="004628B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628B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628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28B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628B7">
        <w:rPr>
          <w:rFonts w:eastAsia="Times New Roman"/>
          <w:color w:val="000000"/>
          <w:sz w:val="24"/>
          <w:szCs w:val="24"/>
        </w:rPr>
        <w:t xml:space="preserve"> срок с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628B7">
        <w:rPr>
          <w:rFonts w:eastAsia="Times New Roman"/>
          <w:color w:val="000000"/>
          <w:sz w:val="24"/>
          <w:szCs w:val="24"/>
        </w:rPr>
        <w:t>н</w:t>
      </w:r>
      <w:r w:rsidRPr="004628B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28B7">
        <w:rPr>
          <w:rFonts w:eastAsia="Times New Roman"/>
          <w:color w:val="000000"/>
          <w:sz w:val="24"/>
          <w:szCs w:val="24"/>
        </w:rPr>
        <w:t>у</w:t>
      </w:r>
      <w:r w:rsidRPr="004628B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628B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628B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628B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628B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628B7">
        <w:rPr>
          <w:rFonts w:eastAsia="Times New Roman"/>
          <w:color w:val="000000"/>
          <w:sz w:val="24"/>
          <w:szCs w:val="24"/>
        </w:rPr>
        <w:t>и</w:t>
      </w:r>
      <w:r w:rsidRPr="004628B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бочем месте;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628B7">
        <w:rPr>
          <w:rFonts w:eastAsia="Times New Roman"/>
          <w:color w:val="000000"/>
          <w:sz w:val="24"/>
          <w:szCs w:val="24"/>
        </w:rPr>
        <w:t>а</w:t>
      </w:r>
      <w:r w:rsidRPr="004628B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вора;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628B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628B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628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28B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628B7">
        <w:rPr>
          <w:rFonts w:eastAsia="Times New Roman"/>
          <w:color w:val="000000"/>
          <w:sz w:val="24"/>
          <w:szCs w:val="24"/>
        </w:rPr>
        <w:t>л</w:t>
      </w:r>
      <w:r w:rsidRPr="004628B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628B7" w:rsidRPr="004628B7" w:rsidRDefault="004628B7" w:rsidP="004628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28B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628B7">
        <w:rPr>
          <w:rFonts w:eastAsia="Times New Roman"/>
          <w:color w:val="000000"/>
          <w:sz w:val="24"/>
          <w:szCs w:val="24"/>
        </w:rPr>
        <w:t>е</w:t>
      </w:r>
      <w:r w:rsidRPr="004628B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628B7" w:rsidRPr="004628B7" w:rsidRDefault="004628B7" w:rsidP="004628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628B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628B7">
        <w:rPr>
          <w:rFonts w:eastAsia="Times New Roman"/>
          <w:color w:val="000000"/>
          <w:sz w:val="24"/>
          <w:szCs w:val="24"/>
        </w:rPr>
        <w:t>о</w:t>
      </w:r>
      <w:r w:rsidRPr="004628B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628B7" w:rsidRPr="004628B7" w:rsidRDefault="004628B7" w:rsidP="004628B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628B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628B7" w:rsidRPr="004628B7" w:rsidRDefault="004628B7" w:rsidP="004628B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28B7" w:rsidRPr="004628B7" w:rsidTr="004628B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4628B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4628B7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628B7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628B7" w:rsidRPr="004628B7" w:rsidTr="004628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4628B7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4628B7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4628B7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4628B7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4628B7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628B7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4628B7" w:rsidRPr="004628B7" w:rsidTr="004628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4628B7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628B7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628B7" w:rsidRPr="004628B7" w:rsidTr="004628B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628B7" w:rsidRPr="004628B7" w:rsidRDefault="004628B7" w:rsidP="004628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628B7" w:rsidRPr="004628B7" w:rsidRDefault="004628B7" w:rsidP="004628B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right"/>
        <w:rPr>
          <w:rFonts w:eastAsia="Times New Roman"/>
          <w:sz w:val="24"/>
          <w:szCs w:val="24"/>
        </w:rPr>
      </w:pPr>
      <w:r w:rsidRPr="004628B7">
        <w:rPr>
          <w:sz w:val="24"/>
          <w:szCs w:val="24"/>
          <w:lang w:eastAsia="en-US"/>
        </w:rPr>
        <w:t>Приложение 1</w:t>
      </w: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к договору о </w:t>
      </w:r>
      <w:proofErr w:type="gramStart"/>
      <w:r w:rsidRPr="004628B7">
        <w:rPr>
          <w:sz w:val="24"/>
          <w:szCs w:val="24"/>
          <w:lang w:eastAsia="en-US"/>
        </w:rPr>
        <w:t>практической</w:t>
      </w:r>
      <w:proofErr w:type="gramEnd"/>
      <w:r w:rsidRPr="004628B7">
        <w:rPr>
          <w:sz w:val="24"/>
          <w:szCs w:val="24"/>
          <w:lang w:eastAsia="en-US"/>
        </w:rPr>
        <w:t xml:space="preserve"> </w:t>
      </w: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подготовке </w:t>
      </w:r>
      <w:proofErr w:type="gramStart"/>
      <w:r w:rsidRPr="004628B7">
        <w:rPr>
          <w:sz w:val="24"/>
          <w:szCs w:val="24"/>
          <w:lang w:eastAsia="en-US"/>
        </w:rPr>
        <w:t>обучающихся</w:t>
      </w:r>
      <w:proofErr w:type="gramEnd"/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от «___» _________20__ года №___</w:t>
      </w:r>
    </w:p>
    <w:p w:rsidR="004628B7" w:rsidRPr="004628B7" w:rsidRDefault="004628B7" w:rsidP="004628B7">
      <w:pPr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Перечень образовательных программ,</w:t>
      </w: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при </w:t>
      </w:r>
      <w:proofErr w:type="gramStart"/>
      <w:r w:rsidRPr="004628B7">
        <w:rPr>
          <w:sz w:val="24"/>
          <w:szCs w:val="24"/>
          <w:lang w:eastAsia="en-US"/>
        </w:rPr>
        <w:t>реализации</w:t>
      </w:r>
      <w:proofErr w:type="gramEnd"/>
      <w:r w:rsidRPr="004628B7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4628B7" w:rsidRPr="004628B7" w:rsidRDefault="004628B7" w:rsidP="004628B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4628B7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4628B7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4628B7" w:rsidRPr="004628B7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Наименование основных образ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>вательных пр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>грамм высшего образования, пр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>филь (направле</w:t>
            </w:r>
            <w:r w:rsidRPr="004628B7">
              <w:rPr>
                <w:lang w:eastAsia="en-US"/>
              </w:rPr>
              <w:t>н</w:t>
            </w:r>
            <w:r w:rsidRPr="004628B7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Сроки организ</w:t>
            </w:r>
            <w:r w:rsidRPr="004628B7">
              <w:rPr>
                <w:lang w:eastAsia="en-US"/>
              </w:rPr>
              <w:t>а</w:t>
            </w:r>
            <w:r w:rsidRPr="004628B7">
              <w:rPr>
                <w:lang w:eastAsia="en-US"/>
              </w:rPr>
              <w:t>ции практической подготовки</w:t>
            </w:r>
          </w:p>
        </w:tc>
      </w:tr>
      <w:tr w:rsidR="004628B7" w:rsidRPr="004628B7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rPr>
                <w:lang w:eastAsia="en-US"/>
              </w:rPr>
            </w:pPr>
            <w:r w:rsidRPr="004628B7">
              <w:rPr>
                <w:rFonts w:eastAsia="Courier New"/>
                <w:lang w:eastAsia="en-US" w:bidi="ru-RU"/>
              </w:rPr>
              <w:t>44.04.01 Пед</w:t>
            </w:r>
            <w:r w:rsidRPr="004628B7">
              <w:rPr>
                <w:rFonts w:eastAsia="Courier New"/>
                <w:lang w:eastAsia="en-US" w:bidi="ru-RU"/>
              </w:rPr>
              <w:t>а</w:t>
            </w:r>
            <w:r w:rsidRPr="004628B7">
              <w:rPr>
                <w:rFonts w:eastAsia="Courier New"/>
                <w:lang w:eastAsia="en-US" w:bidi="ru-RU"/>
              </w:rPr>
              <w:t>гогическое о</w:t>
            </w:r>
            <w:r w:rsidRPr="004628B7">
              <w:rPr>
                <w:rFonts w:eastAsia="Courier New"/>
                <w:lang w:eastAsia="en-US" w:bidi="ru-RU"/>
              </w:rPr>
              <w:t>б</w:t>
            </w:r>
            <w:r w:rsidRPr="004628B7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«</w:t>
            </w:r>
            <w:r w:rsidRPr="004628B7">
              <w:rPr>
                <w:rFonts w:eastAsia="Courier New"/>
                <w:lang w:eastAsia="en-US" w:bidi="ru-RU"/>
              </w:rPr>
              <w:t>Школьная м</w:t>
            </w:r>
            <w:r w:rsidRPr="004628B7">
              <w:rPr>
                <w:rFonts w:eastAsia="Courier New"/>
                <w:lang w:eastAsia="en-US" w:bidi="ru-RU"/>
              </w:rPr>
              <w:t>е</w:t>
            </w:r>
            <w:r w:rsidRPr="004628B7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4628B7">
              <w:rPr>
                <w:rFonts w:eastAsia="Courier New"/>
                <w:lang w:eastAsia="en-US" w:bidi="ru-RU"/>
              </w:rPr>
              <w:t>о</w:t>
            </w:r>
            <w:r w:rsidRPr="004628B7">
              <w:rPr>
                <w:rFonts w:eastAsia="Courier New"/>
                <w:lang w:eastAsia="en-US" w:bidi="ru-RU"/>
              </w:rPr>
              <w:t>вания</w:t>
            </w:r>
            <w:r w:rsidRPr="004628B7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1. Проведение контрольного этапа опытной работы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2. Сравнительный анализ р</w:t>
            </w:r>
            <w:r w:rsidRPr="004628B7">
              <w:rPr>
                <w:lang w:eastAsia="en-US"/>
              </w:rPr>
              <w:t>е</w:t>
            </w:r>
            <w:r w:rsidRPr="004628B7">
              <w:rPr>
                <w:lang w:eastAsia="en-US"/>
              </w:rPr>
              <w:t>зультатов констатирующего (диагностического) и ко</w:t>
            </w:r>
            <w:r w:rsidRPr="004628B7">
              <w:rPr>
                <w:lang w:eastAsia="en-US"/>
              </w:rPr>
              <w:t>н</w:t>
            </w:r>
            <w:r w:rsidRPr="004628B7">
              <w:rPr>
                <w:lang w:eastAsia="en-US"/>
              </w:rPr>
              <w:t>трольного этапов опытной работы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3. Интерпретация полученных результатов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4. Оформление текста вып</w:t>
            </w:r>
            <w:r w:rsidRPr="004628B7">
              <w:rPr>
                <w:lang w:eastAsia="en-US"/>
              </w:rPr>
              <w:t>у</w:t>
            </w:r>
            <w:r w:rsidRPr="004628B7">
              <w:rPr>
                <w:lang w:eastAsia="en-US"/>
              </w:rPr>
              <w:t>скной квалификационной р</w:t>
            </w:r>
            <w:r w:rsidRPr="004628B7">
              <w:rPr>
                <w:lang w:eastAsia="en-US"/>
              </w:rPr>
              <w:t>а</w:t>
            </w:r>
            <w:r w:rsidRPr="004628B7">
              <w:rPr>
                <w:lang w:eastAsia="en-US"/>
              </w:rPr>
              <w:t>боты</w:t>
            </w:r>
          </w:p>
          <w:p w:rsidR="004628B7" w:rsidRPr="004628B7" w:rsidRDefault="004628B7" w:rsidP="004628B7">
            <w:pPr>
              <w:widowControl/>
              <w:jc w:val="both"/>
              <w:rPr>
                <w:lang w:eastAsia="en-US"/>
              </w:rPr>
            </w:pPr>
            <w:r w:rsidRPr="004628B7">
              <w:rPr>
                <w:lang w:eastAsia="en-US"/>
              </w:rPr>
              <w:t>5. Оформление приложений</w:t>
            </w:r>
          </w:p>
          <w:p w:rsidR="004628B7" w:rsidRPr="004628B7" w:rsidRDefault="004628B7" w:rsidP="004628B7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4628B7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rPr>
                <w:color w:val="FF0000"/>
                <w:sz w:val="18"/>
                <w:szCs w:val="18"/>
                <w:lang w:eastAsia="en-US"/>
              </w:rPr>
            </w:pPr>
            <w:r w:rsidRPr="004628B7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B7" w:rsidRPr="004628B7" w:rsidRDefault="004628B7" w:rsidP="004628B7">
            <w:pPr>
              <w:rPr>
                <w:color w:val="FF0000"/>
                <w:sz w:val="18"/>
                <w:szCs w:val="18"/>
                <w:lang w:eastAsia="en-US"/>
              </w:rPr>
            </w:pPr>
            <w:r w:rsidRPr="004628B7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4628B7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4628B7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4628B7" w:rsidRPr="004628B7" w:rsidRDefault="004628B7" w:rsidP="004628B7">
      <w:pPr>
        <w:rPr>
          <w:sz w:val="18"/>
          <w:szCs w:val="18"/>
          <w:lang w:eastAsia="en-US"/>
        </w:rPr>
      </w:pPr>
      <w:r w:rsidRPr="004628B7">
        <w:rPr>
          <w:sz w:val="18"/>
          <w:szCs w:val="18"/>
          <w:lang w:eastAsia="en-US"/>
        </w:rPr>
        <w:br w:type="page"/>
      </w:r>
    </w:p>
    <w:p w:rsidR="004628B7" w:rsidRPr="004628B7" w:rsidRDefault="004628B7" w:rsidP="004628B7">
      <w:pPr>
        <w:ind w:firstLine="4536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ind w:firstLine="4536"/>
        <w:jc w:val="right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Приложение 2 </w:t>
      </w:r>
    </w:p>
    <w:p w:rsidR="004628B7" w:rsidRPr="004628B7" w:rsidRDefault="004628B7" w:rsidP="004628B7">
      <w:pPr>
        <w:ind w:left="4550" w:hanging="14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4628B7">
        <w:rPr>
          <w:sz w:val="24"/>
          <w:szCs w:val="24"/>
          <w:lang w:eastAsia="en-US"/>
        </w:rPr>
        <w:t>об</w:t>
      </w:r>
      <w:r w:rsidRPr="004628B7">
        <w:rPr>
          <w:sz w:val="24"/>
          <w:szCs w:val="24"/>
          <w:lang w:eastAsia="en-US"/>
        </w:rPr>
        <w:t>у</w:t>
      </w:r>
      <w:r w:rsidRPr="004628B7">
        <w:rPr>
          <w:sz w:val="24"/>
          <w:szCs w:val="24"/>
          <w:lang w:eastAsia="en-US"/>
        </w:rPr>
        <w:t>чающихся</w:t>
      </w:r>
      <w:proofErr w:type="gramEnd"/>
    </w:p>
    <w:p w:rsidR="004628B7" w:rsidRPr="004628B7" w:rsidRDefault="004628B7" w:rsidP="004628B7">
      <w:pPr>
        <w:ind w:firstLine="4536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от «____» _________ 20____ г. № _____</w:t>
      </w:r>
    </w:p>
    <w:p w:rsidR="004628B7" w:rsidRPr="004628B7" w:rsidRDefault="004628B7" w:rsidP="004628B7">
      <w:pPr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4628B7" w:rsidRPr="004628B7" w:rsidRDefault="004628B7" w:rsidP="004628B7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628B7" w:rsidRPr="004628B7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Структурные по</w:t>
            </w:r>
            <w:r w:rsidRPr="004628B7">
              <w:rPr>
                <w:lang w:eastAsia="en-US"/>
              </w:rPr>
              <w:t>д</w:t>
            </w:r>
            <w:r w:rsidRPr="004628B7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Адрес местонахожд</w:t>
            </w:r>
            <w:r w:rsidRPr="004628B7">
              <w:rPr>
                <w:lang w:eastAsia="en-US"/>
              </w:rPr>
              <w:t>е</w:t>
            </w:r>
            <w:r w:rsidRPr="004628B7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 xml:space="preserve">Помещения </w:t>
            </w:r>
          </w:p>
        </w:tc>
      </w:tr>
      <w:tr w:rsidR="004628B7" w:rsidRPr="004628B7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 xml:space="preserve"> БОУ «Средняя общеобраз</w:t>
            </w:r>
            <w:r w:rsidRPr="004628B7">
              <w:rPr>
                <w:lang w:eastAsia="en-US"/>
              </w:rPr>
              <w:t>о</w:t>
            </w:r>
            <w:r w:rsidRPr="004628B7">
              <w:rPr>
                <w:lang w:eastAsia="en-US"/>
              </w:rPr>
              <w:t xml:space="preserve">вательная школа № 1» </w:t>
            </w:r>
          </w:p>
          <w:p w:rsidR="004628B7" w:rsidRPr="004628B7" w:rsidRDefault="004628B7" w:rsidP="004628B7">
            <w:pPr>
              <w:jc w:val="center"/>
              <w:rPr>
                <w:color w:val="FF0000"/>
                <w:lang w:eastAsia="en-US"/>
              </w:rPr>
            </w:pPr>
            <w:r w:rsidRPr="004628B7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bCs/>
                <w:lang w:eastAsia="en-US"/>
              </w:rPr>
            </w:pPr>
            <w:r w:rsidRPr="004628B7">
              <w:rPr>
                <w:bCs/>
                <w:lang w:eastAsia="en-US"/>
              </w:rPr>
              <w:t>Социально-психологическая служба школы</w:t>
            </w:r>
          </w:p>
          <w:p w:rsidR="004628B7" w:rsidRPr="004628B7" w:rsidRDefault="004628B7" w:rsidP="004628B7">
            <w:pPr>
              <w:jc w:val="center"/>
              <w:rPr>
                <w:b/>
                <w:color w:val="FF0000"/>
                <w:lang w:eastAsia="en-US"/>
              </w:rPr>
            </w:pPr>
            <w:r w:rsidRPr="004628B7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B7" w:rsidRPr="004628B7" w:rsidRDefault="004628B7" w:rsidP="004628B7">
            <w:pPr>
              <w:jc w:val="center"/>
              <w:rPr>
                <w:color w:val="FF0000"/>
                <w:lang w:eastAsia="en-US"/>
              </w:rPr>
            </w:pPr>
            <w:r w:rsidRPr="004628B7">
              <w:rPr>
                <w:color w:val="FF0000"/>
                <w:lang w:eastAsia="en-US"/>
              </w:rPr>
              <w:t xml:space="preserve">644099, </w:t>
            </w:r>
            <w:r w:rsidRPr="004628B7">
              <w:rPr>
                <w:bCs/>
                <w:color w:val="FF0000"/>
                <w:lang w:eastAsia="en-US"/>
              </w:rPr>
              <w:t>Омская</w:t>
            </w:r>
            <w:r w:rsidRPr="004628B7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4628B7">
              <w:rPr>
                <w:color w:val="FF0000"/>
                <w:lang w:eastAsia="en-US"/>
              </w:rPr>
              <w:t>г</w:t>
            </w:r>
            <w:proofErr w:type="gramEnd"/>
            <w:r w:rsidRPr="004628B7">
              <w:rPr>
                <w:color w:val="FF0000"/>
                <w:lang w:eastAsia="en-US"/>
              </w:rPr>
              <w:t xml:space="preserve"> </w:t>
            </w:r>
            <w:r w:rsidRPr="004628B7">
              <w:rPr>
                <w:bCs/>
                <w:color w:val="FF0000"/>
                <w:lang w:eastAsia="en-US"/>
              </w:rPr>
              <w:t>Омск</w:t>
            </w:r>
            <w:r w:rsidRPr="004628B7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  <w:r w:rsidRPr="004628B7">
              <w:rPr>
                <w:lang w:eastAsia="en-US"/>
              </w:rPr>
              <w:t>Кабинет педагога-психолога</w:t>
            </w:r>
          </w:p>
          <w:p w:rsidR="004628B7" w:rsidRPr="004628B7" w:rsidRDefault="004628B7" w:rsidP="004628B7">
            <w:pPr>
              <w:jc w:val="center"/>
              <w:rPr>
                <w:lang w:eastAsia="en-US"/>
              </w:rPr>
            </w:pPr>
          </w:p>
          <w:p w:rsidR="004628B7" w:rsidRPr="004628B7" w:rsidRDefault="004628B7" w:rsidP="004628B7">
            <w:pPr>
              <w:rPr>
                <w:color w:val="FF0000"/>
                <w:lang w:eastAsia="en-US"/>
              </w:rPr>
            </w:pPr>
            <w:r w:rsidRPr="004628B7">
              <w:rPr>
                <w:lang w:eastAsia="en-US"/>
              </w:rPr>
              <w:t xml:space="preserve">Оборудование: </w:t>
            </w:r>
            <w:r w:rsidRPr="004628B7">
              <w:rPr>
                <w:color w:val="FF0000"/>
                <w:lang w:eastAsia="en-US"/>
              </w:rPr>
              <w:t>….(указать)</w:t>
            </w:r>
          </w:p>
          <w:p w:rsidR="004628B7" w:rsidRPr="004628B7" w:rsidRDefault="004628B7" w:rsidP="004628B7">
            <w:pPr>
              <w:rPr>
                <w:color w:val="FF0000"/>
                <w:lang w:eastAsia="en-US"/>
              </w:rPr>
            </w:pPr>
          </w:p>
          <w:p w:rsidR="004628B7" w:rsidRPr="004628B7" w:rsidRDefault="004628B7" w:rsidP="004628B7">
            <w:pPr>
              <w:rPr>
                <w:lang w:eastAsia="en-US"/>
              </w:rPr>
            </w:pPr>
            <w:r w:rsidRPr="004628B7">
              <w:rPr>
                <w:lang w:eastAsia="en-US"/>
              </w:rPr>
              <w:t>Программное обеспечение</w:t>
            </w:r>
            <w:r w:rsidRPr="004628B7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4628B7" w:rsidRPr="004628B7" w:rsidRDefault="004628B7" w:rsidP="004628B7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4628B7">
        <w:rPr>
          <w:sz w:val="24"/>
          <w:szCs w:val="24"/>
          <w:lang w:eastAsia="en-US"/>
        </w:rPr>
        <w:br w:type="page"/>
      </w:r>
    </w:p>
    <w:p w:rsidR="004628B7" w:rsidRPr="004628B7" w:rsidRDefault="004628B7" w:rsidP="004628B7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4628B7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4628B7">
        <w:rPr>
          <w:bCs/>
          <w:sz w:val="28"/>
          <w:szCs w:val="28"/>
          <w:lang w:eastAsia="en-US"/>
        </w:rPr>
        <w:t xml:space="preserve"> Ж</w:t>
      </w:r>
      <w:proofErr w:type="gramEnd"/>
    </w:p>
    <w:p w:rsidR="004628B7" w:rsidRPr="004628B7" w:rsidRDefault="004628B7" w:rsidP="004628B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4628B7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4628B7" w:rsidRPr="004628B7" w:rsidRDefault="004628B7" w:rsidP="004628B7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ЗАЯВЛЕНИЕ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4628B7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4628B7">
        <w:rPr>
          <w:rFonts w:eastAsia="Times New Roman"/>
          <w:sz w:val="28"/>
          <w:szCs w:val="28"/>
          <w:lang w:eastAsia="en-US"/>
        </w:rPr>
        <w:t>о</w:t>
      </w:r>
      <w:r w:rsidRPr="004628B7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 w:rsidRPr="004628B7">
        <w:rPr>
          <w:bCs/>
          <w:sz w:val="28"/>
          <w:szCs w:val="28"/>
          <w:lang w:eastAsia="en-US"/>
        </w:rPr>
        <w:t>производственной практики (</w:t>
      </w:r>
      <w:proofErr w:type="gramStart"/>
      <w:r w:rsidRPr="004628B7">
        <w:rPr>
          <w:bCs/>
          <w:sz w:val="28"/>
          <w:szCs w:val="28"/>
          <w:lang w:eastAsia="en-US"/>
        </w:rPr>
        <w:t>преддипломная</w:t>
      </w:r>
      <w:proofErr w:type="gramEnd"/>
      <w:r w:rsidRPr="004628B7">
        <w:rPr>
          <w:bCs/>
          <w:sz w:val="28"/>
          <w:szCs w:val="28"/>
          <w:lang w:eastAsia="en-US"/>
        </w:rPr>
        <w:t>)</w:t>
      </w:r>
      <w:r w:rsidRPr="004628B7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4628B7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4628B7">
        <w:rPr>
          <w:rFonts w:eastAsia="Times New Roman"/>
          <w:color w:val="FF0000"/>
          <w:lang w:eastAsia="en-US"/>
        </w:rPr>
        <w:t>обучающихся</w:t>
      </w:r>
      <w:proofErr w:type="gramEnd"/>
      <w:r w:rsidRPr="004628B7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4628B7">
        <w:rPr>
          <w:rFonts w:eastAsia="Times New Roman"/>
          <w:color w:val="FF0000"/>
          <w:lang w:eastAsia="en-US"/>
        </w:rPr>
        <w:t>е</w:t>
      </w:r>
      <w:r w:rsidRPr="004628B7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4628B7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4628B7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4628B7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4628B7">
        <w:rPr>
          <w:rFonts w:eastAsia="Times New Roman"/>
          <w:sz w:val="28"/>
          <w:szCs w:val="28"/>
          <w:lang w:eastAsia="en-US"/>
        </w:rPr>
        <w:t>: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 xml:space="preserve">(Ф.И.О., </w:t>
      </w:r>
      <w:r w:rsidRPr="004628B7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4628B7">
        <w:rPr>
          <w:rFonts w:eastAsia="Times New Roman"/>
          <w:sz w:val="16"/>
          <w:szCs w:val="16"/>
          <w:lang w:eastAsia="en-US"/>
        </w:rPr>
        <w:t>)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 xml:space="preserve">(Ф.И.О., </w:t>
      </w:r>
      <w:r w:rsidRPr="004628B7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4628B7">
        <w:rPr>
          <w:rFonts w:eastAsia="Times New Roman"/>
          <w:sz w:val="16"/>
          <w:szCs w:val="16"/>
          <w:lang w:eastAsia="en-US"/>
        </w:rPr>
        <w:t>)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_____________________</w:t>
      </w:r>
      <w:r w:rsidRPr="004628B7">
        <w:rPr>
          <w:rFonts w:eastAsia="Times New Roman"/>
          <w:sz w:val="28"/>
          <w:szCs w:val="28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4628B7" w:rsidRPr="004628B7" w:rsidRDefault="004628B7" w:rsidP="004628B7">
      <w:pPr>
        <w:widowControl/>
        <w:rPr>
          <w:rFonts w:eastAsia="Times New Roman"/>
          <w:sz w:val="16"/>
          <w:szCs w:val="16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4628B7" w:rsidRPr="004628B7" w:rsidRDefault="004628B7" w:rsidP="004628B7">
      <w:pPr>
        <w:widowControl/>
        <w:rPr>
          <w:rFonts w:eastAsia="Times New Roman"/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4628B7">
        <w:rPr>
          <w:rFonts w:eastAsia="Times New Roman"/>
          <w:sz w:val="22"/>
          <w:szCs w:val="22"/>
          <w:lang w:eastAsia="en-US"/>
        </w:rPr>
        <w:tab/>
      </w:r>
      <w:r w:rsidRPr="004628B7">
        <w:rPr>
          <w:rFonts w:eastAsia="Times New Roman"/>
          <w:sz w:val="22"/>
          <w:szCs w:val="22"/>
          <w:lang w:eastAsia="en-US"/>
        </w:rPr>
        <w:tab/>
      </w:r>
      <w:r w:rsidRPr="004628B7">
        <w:rPr>
          <w:rFonts w:eastAsia="Times New Roman"/>
          <w:sz w:val="22"/>
          <w:szCs w:val="22"/>
          <w:lang w:eastAsia="en-US"/>
        </w:rPr>
        <w:tab/>
      </w:r>
      <w:r w:rsidRPr="004628B7">
        <w:rPr>
          <w:rFonts w:eastAsia="Times New Roman"/>
          <w:sz w:val="22"/>
          <w:szCs w:val="22"/>
          <w:lang w:eastAsia="en-US"/>
        </w:rPr>
        <w:tab/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__________________________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>___________</w:t>
      </w:r>
    </w:p>
    <w:p w:rsidR="004628B7" w:rsidRPr="004628B7" w:rsidRDefault="004628B7" w:rsidP="004628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4628B7" w:rsidRPr="004628B7" w:rsidRDefault="004628B7" w:rsidP="004628B7">
      <w:pPr>
        <w:widowControl/>
        <w:rPr>
          <w:rFonts w:eastAsia="Times New Roman"/>
          <w:sz w:val="24"/>
          <w:szCs w:val="24"/>
          <w:lang w:eastAsia="en-US"/>
        </w:rPr>
      </w:pPr>
    </w:p>
    <w:p w:rsidR="004628B7" w:rsidRPr="004628B7" w:rsidRDefault="004628B7" w:rsidP="004628B7">
      <w:pPr>
        <w:widowControl/>
        <w:rPr>
          <w:rFonts w:eastAsia="Times New Roman"/>
          <w:sz w:val="22"/>
          <w:szCs w:val="22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Зав. кафедрой</w:t>
      </w:r>
    </w:p>
    <w:p w:rsidR="004628B7" w:rsidRPr="004628B7" w:rsidRDefault="004628B7" w:rsidP="004628B7">
      <w:pPr>
        <w:widowControl/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__________________________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4628B7" w:rsidRPr="004628B7" w:rsidRDefault="004628B7" w:rsidP="004628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4628B7">
        <w:rPr>
          <w:rFonts w:eastAsia="Times New Roman"/>
          <w:sz w:val="16"/>
          <w:szCs w:val="16"/>
          <w:lang w:eastAsia="en-US"/>
        </w:rPr>
        <w:t>(Ф.И.О., должность)</w:t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</w:r>
      <w:r w:rsidRPr="004628B7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4628B7">
        <w:rPr>
          <w:rFonts w:eastAsia="Times New Roman"/>
          <w:sz w:val="28"/>
          <w:szCs w:val="28"/>
          <w:lang w:eastAsia="en-US"/>
        </w:rPr>
        <w:t>______________</w:t>
      </w:r>
    </w:p>
    <w:p w:rsidR="004628B7" w:rsidRPr="004628B7" w:rsidRDefault="004628B7" w:rsidP="004628B7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4628B7" w:rsidRPr="004628B7" w:rsidRDefault="004628B7" w:rsidP="004628B7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4628B7">
        <w:rPr>
          <w:rFonts w:eastAsia="Times New Roman"/>
          <w:sz w:val="22"/>
          <w:szCs w:val="22"/>
          <w:lang w:eastAsia="en-US"/>
        </w:rPr>
        <w:t>(</w:t>
      </w:r>
      <w:r w:rsidRPr="004628B7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4628B7">
        <w:rPr>
          <w:rFonts w:eastAsia="Times New Roman"/>
          <w:sz w:val="22"/>
          <w:szCs w:val="22"/>
          <w:lang w:eastAsia="en-US"/>
        </w:rPr>
        <w:t>)</w:t>
      </w:r>
    </w:p>
    <w:p w:rsidR="004628B7" w:rsidRPr="00794709" w:rsidRDefault="004628B7" w:rsidP="00D1424F">
      <w:pPr>
        <w:rPr>
          <w:b/>
          <w:sz w:val="24"/>
          <w:szCs w:val="24"/>
        </w:rPr>
      </w:pPr>
    </w:p>
    <w:sectPr w:rsidR="004628B7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88" w:rsidRDefault="001D1088" w:rsidP="00160BC1">
      <w:r>
        <w:separator/>
      </w:r>
    </w:p>
  </w:endnote>
  <w:endnote w:type="continuationSeparator" w:id="1">
    <w:p w:rsidR="001D1088" w:rsidRDefault="001D108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88" w:rsidRDefault="001D1088" w:rsidP="00160BC1">
      <w:r>
        <w:separator/>
      </w:r>
    </w:p>
  </w:footnote>
  <w:footnote w:type="continuationSeparator" w:id="1">
    <w:p w:rsidR="001D1088" w:rsidRDefault="001D108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21"/>
  </w:num>
  <w:num w:numId="21">
    <w:abstractNumId w:val="18"/>
  </w:num>
  <w:num w:numId="22">
    <w:abstractNumId w:val="5"/>
  </w:num>
  <w:num w:numId="23">
    <w:abstractNumId w:val="2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786D"/>
    <w:rsid w:val="000120DD"/>
    <w:rsid w:val="000241A1"/>
    <w:rsid w:val="00025D25"/>
    <w:rsid w:val="00027D2C"/>
    <w:rsid w:val="00027E5B"/>
    <w:rsid w:val="00037461"/>
    <w:rsid w:val="00045EEB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34D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0D09"/>
    <w:rsid w:val="000D17E7"/>
    <w:rsid w:val="000D2A3E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1DAA"/>
    <w:rsid w:val="00194E16"/>
    <w:rsid w:val="001972AD"/>
    <w:rsid w:val="001A6533"/>
    <w:rsid w:val="001B28E9"/>
    <w:rsid w:val="001C4FED"/>
    <w:rsid w:val="001C6305"/>
    <w:rsid w:val="001D1088"/>
    <w:rsid w:val="001D1168"/>
    <w:rsid w:val="001D3924"/>
    <w:rsid w:val="001E1E53"/>
    <w:rsid w:val="001E537C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27B7"/>
    <w:rsid w:val="00236285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66A"/>
    <w:rsid w:val="00330957"/>
    <w:rsid w:val="0033546E"/>
    <w:rsid w:val="003407ED"/>
    <w:rsid w:val="00345881"/>
    <w:rsid w:val="00355C7E"/>
    <w:rsid w:val="00357762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04A"/>
    <w:rsid w:val="003B7F71"/>
    <w:rsid w:val="003C18B6"/>
    <w:rsid w:val="003C423B"/>
    <w:rsid w:val="003C4D64"/>
    <w:rsid w:val="003E06C2"/>
    <w:rsid w:val="003F148D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037"/>
    <w:rsid w:val="00413777"/>
    <w:rsid w:val="00416A33"/>
    <w:rsid w:val="00435249"/>
    <w:rsid w:val="004415D3"/>
    <w:rsid w:val="0044223A"/>
    <w:rsid w:val="00445071"/>
    <w:rsid w:val="00445552"/>
    <w:rsid w:val="00447EBB"/>
    <w:rsid w:val="00454B72"/>
    <w:rsid w:val="004628B7"/>
    <w:rsid w:val="0046365B"/>
    <w:rsid w:val="00465468"/>
    <w:rsid w:val="00465871"/>
    <w:rsid w:val="0047224A"/>
    <w:rsid w:val="00472A57"/>
    <w:rsid w:val="004749D6"/>
    <w:rsid w:val="0047572F"/>
    <w:rsid w:val="0047633A"/>
    <w:rsid w:val="004770F8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7B0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728"/>
    <w:rsid w:val="00525B17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2BAC"/>
    <w:rsid w:val="006439F4"/>
    <w:rsid w:val="0064558D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2A71"/>
    <w:rsid w:val="00685676"/>
    <w:rsid w:val="00687B3A"/>
    <w:rsid w:val="00690F6F"/>
    <w:rsid w:val="00692DD7"/>
    <w:rsid w:val="00695F6D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9D6"/>
    <w:rsid w:val="006D4E83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45B22"/>
    <w:rsid w:val="007512C7"/>
    <w:rsid w:val="00752936"/>
    <w:rsid w:val="00760479"/>
    <w:rsid w:val="00761BA9"/>
    <w:rsid w:val="0076201E"/>
    <w:rsid w:val="00764497"/>
    <w:rsid w:val="0076773A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03CD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F098D"/>
    <w:rsid w:val="007F3EFB"/>
    <w:rsid w:val="007F4B97"/>
    <w:rsid w:val="007F7A4D"/>
    <w:rsid w:val="00801B83"/>
    <w:rsid w:val="0080771F"/>
    <w:rsid w:val="00812738"/>
    <w:rsid w:val="00812A3E"/>
    <w:rsid w:val="008136D8"/>
    <w:rsid w:val="00815AD1"/>
    <w:rsid w:val="00815F9F"/>
    <w:rsid w:val="00816268"/>
    <w:rsid w:val="00820D1B"/>
    <w:rsid w:val="00822F9B"/>
    <w:rsid w:val="00823333"/>
    <w:rsid w:val="00823B10"/>
    <w:rsid w:val="00823E5A"/>
    <w:rsid w:val="00825F67"/>
    <w:rsid w:val="00827C55"/>
    <w:rsid w:val="00834E6B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B700D"/>
    <w:rsid w:val="008C28BE"/>
    <w:rsid w:val="008C2E31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42D48"/>
    <w:rsid w:val="00951918"/>
    <w:rsid w:val="00951F6B"/>
    <w:rsid w:val="009528CA"/>
    <w:rsid w:val="00954E45"/>
    <w:rsid w:val="009557C2"/>
    <w:rsid w:val="00962583"/>
    <w:rsid w:val="00963F53"/>
    <w:rsid w:val="00965998"/>
    <w:rsid w:val="009754DA"/>
    <w:rsid w:val="00995D7C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10EA"/>
    <w:rsid w:val="00CB27ED"/>
    <w:rsid w:val="00CB4CD2"/>
    <w:rsid w:val="00CB5B90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2274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2C45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5FD4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2712"/>
    <w:rsid w:val="00DF3159"/>
    <w:rsid w:val="00DF5829"/>
    <w:rsid w:val="00DF7ED6"/>
    <w:rsid w:val="00E02CDE"/>
    <w:rsid w:val="00E03F9D"/>
    <w:rsid w:val="00E07941"/>
    <w:rsid w:val="00E11452"/>
    <w:rsid w:val="00E11FAB"/>
    <w:rsid w:val="00E154FC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19B3"/>
    <w:rsid w:val="00EC308A"/>
    <w:rsid w:val="00ED0842"/>
    <w:rsid w:val="00ED272E"/>
    <w:rsid w:val="00ED28E4"/>
    <w:rsid w:val="00ED669B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B7B"/>
    <w:rsid w:val="00F8007A"/>
    <w:rsid w:val="00F803A3"/>
    <w:rsid w:val="00F87BAD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E537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628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CB5B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71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26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45.html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845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49.html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F329-F2EC-40D4-A786-D56C733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8627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57692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2022-03-26T07:50:00Z</dcterms:created>
  <dcterms:modified xsi:type="dcterms:W3CDTF">2023-04-20T04:05:00Z</dcterms:modified>
</cp:coreProperties>
</file>